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07" w:rsidRPr="001B3BEF" w:rsidRDefault="00C34407" w:rsidP="00C127D3">
      <w:pPr>
        <w:pStyle w:val="Default"/>
        <w:spacing w:line="480" w:lineRule="auto"/>
        <w:jc w:val="center"/>
        <w:rPr>
          <w:rFonts w:ascii="Times New Roman" w:hAnsi="Times New Roman" w:cs="Times New Roman"/>
          <w:sz w:val="32"/>
          <w:szCs w:val="32"/>
        </w:rPr>
      </w:pPr>
      <w:bookmarkStart w:id="0" w:name="_Hlk514669630"/>
      <w:bookmarkEnd w:id="0"/>
      <w:r w:rsidRPr="00134596">
        <w:rPr>
          <w:rFonts w:ascii="Times New Roman" w:hAnsi="Times New Roman" w:cs="Times New Roman"/>
          <w:b/>
          <w:bCs/>
          <w:sz w:val="32"/>
          <w:szCs w:val="32"/>
          <w:lang w:val="sr-Latn-ME" w:eastAsia="sr-Latn-ME"/>
        </w:rPr>
        <w:t xml:space="preserve">Study of Corrosion Inhibition for Mild Steel in </w:t>
      </w:r>
      <w:r>
        <w:rPr>
          <w:rFonts w:ascii="Times New Roman" w:hAnsi="Times New Roman" w:cs="Times New Roman"/>
          <w:b/>
          <w:bCs/>
          <w:sz w:val="32"/>
          <w:szCs w:val="32"/>
          <w:lang w:val="sr-Latn-ME" w:eastAsia="sr-Latn-ME"/>
        </w:rPr>
        <w:t>NaCl</w:t>
      </w:r>
      <w:r w:rsidRPr="00134596">
        <w:rPr>
          <w:rFonts w:ascii="Times New Roman" w:hAnsi="Times New Roman" w:cs="Times New Roman"/>
          <w:b/>
          <w:bCs/>
          <w:sz w:val="32"/>
          <w:szCs w:val="32"/>
          <w:lang w:val="sr-Latn-ME" w:eastAsia="sr-Latn-ME"/>
        </w:rPr>
        <w:t xml:space="preserve"> Solution by </w:t>
      </w:r>
      <w:r w:rsidRPr="001B3BEF">
        <w:rPr>
          <w:rFonts w:ascii="Times New Roman" w:hAnsi="Times New Roman" w:cs="Times New Roman"/>
          <w:b/>
          <w:bCs/>
          <w:iCs/>
          <w:sz w:val="32"/>
          <w:szCs w:val="32"/>
          <w:lang w:val="sr-Latn-ME" w:eastAsia="sr-Latn-ME"/>
        </w:rPr>
        <w:t>propolis</w:t>
      </w:r>
      <w:r w:rsidR="001B3BEF" w:rsidRPr="001B3BEF">
        <w:rPr>
          <w:rFonts w:ascii="Times New Roman" w:hAnsi="Times New Roman" w:cs="Times New Roman"/>
          <w:b/>
          <w:bCs/>
          <w:iCs/>
          <w:sz w:val="32"/>
          <w:szCs w:val="32"/>
          <w:lang w:val="sr-Latn-ME" w:eastAsia="sr-Latn-ME"/>
        </w:rPr>
        <w:t xml:space="preserve"> extract</w:t>
      </w:r>
    </w:p>
    <w:p w:rsidR="00B44661" w:rsidRPr="009C1967" w:rsidRDefault="00B44661" w:rsidP="00C127D3">
      <w:pPr>
        <w:spacing w:line="480" w:lineRule="auto"/>
        <w:jc w:val="both"/>
        <w:rPr>
          <w:rFonts w:ascii="Times New Roman" w:hAnsi="Times New Roman" w:cs="Times New Roman"/>
          <w:b/>
          <w:sz w:val="24"/>
          <w:szCs w:val="24"/>
          <w:vertAlign w:val="superscript"/>
          <w:lang w:val="sr-Latn-CS"/>
        </w:rPr>
      </w:pPr>
      <w:bookmarkStart w:id="1" w:name="_Hlk509353978"/>
      <w:r w:rsidRPr="009C1967">
        <w:rPr>
          <w:rFonts w:ascii="Times New Roman" w:hAnsi="Times New Roman" w:cs="Times New Roman"/>
          <w:b/>
          <w:sz w:val="24"/>
          <w:szCs w:val="24"/>
          <w:lang w:val="sr-Latn-CS"/>
        </w:rPr>
        <w:t>Veselinka Grudić</w:t>
      </w:r>
      <w:r w:rsidRPr="009C1967">
        <w:rPr>
          <w:rFonts w:ascii="Times New Roman" w:hAnsi="Times New Roman" w:cs="Times New Roman"/>
          <w:b/>
          <w:sz w:val="24"/>
          <w:szCs w:val="24"/>
          <w:vertAlign w:val="superscript"/>
          <w:lang w:val="sr-Latn-CS"/>
        </w:rPr>
        <w:t>1</w:t>
      </w:r>
      <w:r w:rsidRPr="009C1967">
        <w:rPr>
          <w:rFonts w:ascii="Times New Roman" w:hAnsi="Times New Roman" w:cs="Times New Roman"/>
          <w:b/>
          <w:sz w:val="24"/>
          <w:szCs w:val="24"/>
          <w:lang w:val="sr-Latn-CS"/>
        </w:rPr>
        <w:t>, Ivana Bošković</w:t>
      </w:r>
      <w:r w:rsidRPr="009C1967">
        <w:rPr>
          <w:rFonts w:ascii="Times New Roman" w:hAnsi="Times New Roman" w:cs="Times New Roman"/>
          <w:b/>
          <w:sz w:val="24"/>
          <w:szCs w:val="24"/>
          <w:vertAlign w:val="superscript"/>
          <w:lang w:val="sr-Latn-CS"/>
        </w:rPr>
        <w:t>1*</w:t>
      </w:r>
      <w:r w:rsidRPr="009C1967">
        <w:rPr>
          <w:rFonts w:ascii="Times New Roman" w:hAnsi="Times New Roman" w:cs="Times New Roman"/>
          <w:b/>
          <w:sz w:val="24"/>
          <w:szCs w:val="24"/>
          <w:lang w:val="sr-Latn-CS"/>
        </w:rPr>
        <w:t xml:space="preserve">, </w:t>
      </w:r>
      <w:bookmarkEnd w:id="1"/>
      <w:r w:rsidR="00AF1ADD">
        <w:rPr>
          <w:rFonts w:ascii="Times New Roman" w:hAnsi="Times New Roman" w:cs="Times New Roman"/>
          <w:b/>
          <w:sz w:val="24"/>
          <w:szCs w:val="24"/>
          <w:lang w:val="sr-Latn-CS"/>
        </w:rPr>
        <w:t>Sanja Martinez</w:t>
      </w:r>
      <w:r w:rsidR="00AF1ADD">
        <w:rPr>
          <w:rFonts w:ascii="Times New Roman" w:hAnsi="Times New Roman" w:cs="Times New Roman"/>
          <w:b/>
          <w:sz w:val="24"/>
          <w:szCs w:val="24"/>
          <w:vertAlign w:val="superscript"/>
          <w:lang w:val="sr-Latn-CS"/>
        </w:rPr>
        <w:t>2</w:t>
      </w:r>
      <w:r w:rsidR="00AF1ADD">
        <w:rPr>
          <w:rFonts w:ascii="Times New Roman" w:hAnsi="Times New Roman" w:cs="Times New Roman"/>
          <w:b/>
          <w:sz w:val="24"/>
          <w:szCs w:val="24"/>
          <w:lang w:val="sr-Latn-CS"/>
        </w:rPr>
        <w:t xml:space="preserve">, </w:t>
      </w:r>
      <w:r w:rsidR="00C127D3">
        <w:rPr>
          <w:rFonts w:ascii="Times New Roman" w:hAnsi="Times New Roman" w:cs="Times New Roman"/>
          <w:b/>
          <w:sz w:val="24"/>
          <w:szCs w:val="24"/>
          <w:lang w:val="sr-Latn-CS"/>
        </w:rPr>
        <w:t>Bojana Knežević</w:t>
      </w:r>
      <w:r w:rsidRPr="009C1967">
        <w:rPr>
          <w:rFonts w:ascii="Times New Roman" w:hAnsi="Times New Roman" w:cs="Times New Roman"/>
          <w:b/>
          <w:sz w:val="24"/>
          <w:szCs w:val="24"/>
          <w:vertAlign w:val="superscript"/>
          <w:lang w:val="sr-Latn-CS"/>
        </w:rPr>
        <w:t>1</w:t>
      </w:r>
    </w:p>
    <w:p w:rsidR="00B44661" w:rsidRDefault="00AF1ADD" w:rsidP="00C127D3">
      <w:pPr>
        <w:spacing w:line="480" w:lineRule="auto"/>
        <w:jc w:val="both"/>
        <w:rPr>
          <w:rFonts w:ascii="Times New Roman" w:hAnsi="Times New Roman" w:cs="Times New Roman"/>
          <w:sz w:val="24"/>
          <w:szCs w:val="24"/>
        </w:rPr>
      </w:pPr>
      <w:r w:rsidRPr="00AF1ADD">
        <w:rPr>
          <w:rFonts w:ascii="Times New Roman" w:hAnsi="Times New Roman" w:cs="Times New Roman"/>
          <w:sz w:val="24"/>
          <w:szCs w:val="24"/>
          <w:vertAlign w:val="superscript"/>
        </w:rPr>
        <w:t>1</w:t>
      </w:r>
      <w:r w:rsidR="00B44661" w:rsidRPr="009C1967">
        <w:rPr>
          <w:rFonts w:ascii="Times New Roman" w:hAnsi="Times New Roman" w:cs="Times New Roman"/>
          <w:sz w:val="24"/>
          <w:szCs w:val="24"/>
        </w:rPr>
        <w:t>Faculty of Metallurgy and Technology, University of Montenegro, Džordža Vašingtona BB, 81000 Podgorica, Podgorica, Montenegro</w:t>
      </w:r>
    </w:p>
    <w:p w:rsidR="00AF1ADD" w:rsidRPr="00F7243B" w:rsidRDefault="00AF1ADD" w:rsidP="00C127D3">
      <w:pPr>
        <w:spacing w:line="480" w:lineRule="auto"/>
        <w:jc w:val="both"/>
        <w:rPr>
          <w:rFonts w:ascii="Times New Roman" w:hAnsi="Times New Roman" w:cs="Times New Roman"/>
          <w:sz w:val="24"/>
          <w:szCs w:val="24"/>
        </w:rPr>
      </w:pPr>
      <w:r w:rsidRPr="00AF1ADD">
        <w:rPr>
          <w:rFonts w:ascii="Times New Roman" w:hAnsi="Times New Roman" w:cs="Times New Roman"/>
          <w:sz w:val="24"/>
          <w:szCs w:val="24"/>
          <w:vertAlign w:val="superscript"/>
          <w:lang w:val="sr-Latn-CS"/>
        </w:rPr>
        <w:t>2</w:t>
      </w:r>
      <w:r w:rsidR="00F7243B" w:rsidRPr="00F7243B">
        <w:t xml:space="preserve"> </w:t>
      </w:r>
      <w:r w:rsidR="00F7243B" w:rsidRPr="00F7243B">
        <w:rPr>
          <w:rFonts w:ascii="Times New Roman" w:hAnsi="Times New Roman" w:cs="Times New Roman"/>
          <w:sz w:val="24"/>
          <w:szCs w:val="24"/>
        </w:rPr>
        <w:t xml:space="preserve">Faculty of Chemical Engineering and Technology, University of Zagreb, </w:t>
      </w:r>
      <w:r w:rsidR="00F7243B" w:rsidRPr="00F7243B">
        <w:rPr>
          <w:rStyle w:val="lrzxr"/>
          <w:rFonts w:ascii="Times New Roman" w:hAnsi="Times New Roman" w:cs="Times New Roman"/>
          <w:color w:val="222222"/>
          <w:sz w:val="24"/>
          <w:szCs w:val="24"/>
          <w:shd w:val="clear" w:color="auto" w:fill="FFFFFF"/>
        </w:rPr>
        <w:t>Trg Marka Marulića 19, 10000 Zagreb</w:t>
      </w:r>
      <w:r w:rsidR="00F7243B">
        <w:rPr>
          <w:rStyle w:val="lrzxr"/>
          <w:rFonts w:ascii="Times New Roman" w:hAnsi="Times New Roman" w:cs="Times New Roman"/>
          <w:color w:val="222222"/>
          <w:sz w:val="24"/>
          <w:szCs w:val="24"/>
          <w:shd w:val="clear" w:color="auto" w:fill="FFFFFF"/>
        </w:rPr>
        <w:t xml:space="preserve">, </w:t>
      </w:r>
      <w:r w:rsidR="00F7243B" w:rsidRPr="00F7243B">
        <w:rPr>
          <w:rFonts w:ascii="Times New Roman" w:hAnsi="Times New Roman" w:cs="Times New Roman"/>
          <w:sz w:val="24"/>
          <w:szCs w:val="24"/>
        </w:rPr>
        <w:t>Croatia</w:t>
      </w:r>
    </w:p>
    <w:p w:rsidR="00B44661" w:rsidRPr="009C1967" w:rsidRDefault="00B44661" w:rsidP="00C127D3">
      <w:pPr>
        <w:spacing w:line="480" w:lineRule="auto"/>
        <w:jc w:val="both"/>
        <w:rPr>
          <w:rFonts w:ascii="Times New Roman" w:hAnsi="Times New Roman" w:cs="Times New Roman"/>
          <w:sz w:val="24"/>
          <w:szCs w:val="24"/>
          <w:lang w:val="en-GB"/>
        </w:rPr>
      </w:pPr>
      <w:r w:rsidRPr="009C1967">
        <w:rPr>
          <w:rFonts w:ascii="Times New Roman" w:hAnsi="Times New Roman" w:cs="Times New Roman"/>
          <w:b/>
          <w:sz w:val="24"/>
          <w:szCs w:val="24"/>
          <w:lang w:val="sr-Latn-CS"/>
        </w:rPr>
        <w:t xml:space="preserve">*Corresponding author: </w:t>
      </w:r>
      <w:r w:rsidRPr="009C1967">
        <w:rPr>
          <w:rFonts w:ascii="Times New Roman" w:hAnsi="Times New Roman" w:cs="Times New Roman"/>
          <w:sz w:val="24"/>
          <w:szCs w:val="24"/>
          <w:lang w:val="sr-Latn-CS"/>
        </w:rPr>
        <w:t>Ivana Bošković, E/mail: ivabo</w:t>
      </w:r>
      <w:r w:rsidRPr="009C1967">
        <w:rPr>
          <w:rFonts w:ascii="Times New Roman" w:hAnsi="Times New Roman" w:cs="Times New Roman"/>
          <w:sz w:val="24"/>
          <w:szCs w:val="24"/>
          <w:lang w:val="en-GB"/>
        </w:rPr>
        <w:t>@ac.me</w:t>
      </w:r>
    </w:p>
    <w:p w:rsidR="00C34407" w:rsidRPr="00B44661" w:rsidRDefault="00B44661" w:rsidP="00C127D3">
      <w:pPr>
        <w:pStyle w:val="Default"/>
        <w:spacing w:line="480" w:lineRule="auto"/>
        <w:jc w:val="both"/>
        <w:rPr>
          <w:rFonts w:ascii="Times New Roman" w:hAnsi="Times New Roman" w:cs="Times New Roman"/>
          <w:b/>
        </w:rPr>
      </w:pPr>
      <w:r w:rsidRPr="00B44661">
        <w:rPr>
          <w:rFonts w:ascii="Times New Roman" w:hAnsi="Times New Roman" w:cs="Times New Roman"/>
          <w:b/>
        </w:rPr>
        <w:t>Abstract</w:t>
      </w:r>
    </w:p>
    <w:p w:rsidR="00C34407" w:rsidRDefault="00C34407" w:rsidP="00C127D3">
      <w:pPr>
        <w:pStyle w:val="Default"/>
        <w:spacing w:line="480" w:lineRule="auto"/>
        <w:jc w:val="both"/>
        <w:rPr>
          <w:rFonts w:ascii="Times New Roman" w:hAnsi="Times New Roman" w:cs="Times New Roman"/>
        </w:rPr>
      </w:pPr>
      <w:r w:rsidRPr="00A84EF3">
        <w:rPr>
          <w:rFonts w:ascii="Times New Roman" w:hAnsi="Times New Roman" w:cs="Times New Roman"/>
        </w:rPr>
        <w:t xml:space="preserve">This paper studies the corrosion inhibition of </w:t>
      </w:r>
      <w:r w:rsidR="00B46B3F" w:rsidRPr="004A4D71">
        <w:rPr>
          <w:rFonts w:ascii="Times New Roman" w:hAnsi="Times New Roman" w:cs="Times New Roman"/>
          <w:color w:val="auto"/>
        </w:rPr>
        <w:t>X52 5L</w:t>
      </w:r>
      <w:r w:rsidR="00B46B3F" w:rsidRPr="004A4D71">
        <w:rPr>
          <w:rFonts w:ascii="Times New Roman" w:hAnsi="Times New Roman" w:cs="Times New Roman"/>
        </w:rPr>
        <w:t xml:space="preserve"> </w:t>
      </w:r>
      <w:r w:rsidRPr="00A84EF3">
        <w:rPr>
          <w:rFonts w:ascii="Times New Roman" w:hAnsi="Times New Roman" w:cs="Times New Roman"/>
        </w:rPr>
        <w:t>carbon steel in 0.51 mol dm</w:t>
      </w:r>
      <w:r w:rsidRPr="00A84EF3">
        <w:rPr>
          <w:rFonts w:ascii="Times New Roman" w:hAnsi="Times New Roman" w:cs="Times New Roman"/>
          <w:vertAlign w:val="superscript"/>
        </w:rPr>
        <w:t>-3</w:t>
      </w:r>
      <w:r w:rsidRPr="00A84EF3">
        <w:rPr>
          <w:rFonts w:ascii="Times New Roman" w:hAnsi="Times New Roman" w:cs="Times New Roman"/>
        </w:rPr>
        <w:t xml:space="preserve"> </w:t>
      </w:r>
      <w:r>
        <w:rPr>
          <w:rFonts w:ascii="Times New Roman" w:hAnsi="Times New Roman" w:cs="Times New Roman"/>
        </w:rPr>
        <w:t>sodium chloride</w:t>
      </w:r>
      <w:r w:rsidRPr="00A84EF3">
        <w:rPr>
          <w:rFonts w:ascii="Times New Roman" w:hAnsi="Times New Roman" w:cs="Times New Roman"/>
        </w:rPr>
        <w:t xml:space="preserve"> solution in the presence of </w:t>
      </w:r>
      <w:r>
        <w:rPr>
          <w:rFonts w:ascii="Times New Roman" w:hAnsi="Times New Roman" w:cs="Times New Roman"/>
        </w:rPr>
        <w:t>propolis</w:t>
      </w:r>
      <w:r w:rsidR="00792B4F">
        <w:rPr>
          <w:rFonts w:ascii="Times New Roman" w:hAnsi="Times New Roman" w:cs="Times New Roman"/>
        </w:rPr>
        <w:t xml:space="preserve"> extract.</w:t>
      </w:r>
      <w:r w:rsidRPr="00C34407">
        <w:rPr>
          <w:rFonts w:ascii="Times New Roman" w:hAnsi="Times New Roman"/>
        </w:rPr>
        <w:t xml:space="preserve"> </w:t>
      </w:r>
      <w:r w:rsidRPr="00383AD6">
        <w:rPr>
          <w:rFonts w:ascii="Times New Roman" w:hAnsi="Times New Roman"/>
        </w:rPr>
        <w:t xml:space="preserve">The inhibition efficiency </w:t>
      </w:r>
      <w:r>
        <w:rPr>
          <w:rFonts w:ascii="Times New Roman" w:hAnsi="Times New Roman"/>
        </w:rPr>
        <w:t>of propolis</w:t>
      </w:r>
      <w:r w:rsidRPr="004A4D71">
        <w:rPr>
          <w:rFonts w:ascii="Times New Roman" w:hAnsi="Times New Roman" w:cs="Times New Roman"/>
        </w:rPr>
        <w:t xml:space="preserve"> </w:t>
      </w:r>
      <w:r w:rsidR="00792B4F">
        <w:rPr>
          <w:rFonts w:ascii="Times New Roman" w:hAnsi="Times New Roman" w:cs="Times New Roman"/>
        </w:rPr>
        <w:t xml:space="preserve">extract </w:t>
      </w:r>
      <w:r w:rsidR="006E0A37">
        <w:rPr>
          <w:rFonts w:ascii="Times New Roman" w:hAnsi="Times New Roman" w:cs="Times New Roman"/>
        </w:rPr>
        <w:t>in a</w:t>
      </w:r>
      <w:r w:rsidRPr="00C34407">
        <w:rPr>
          <w:rFonts w:ascii="Times New Roman" w:hAnsi="Times New Roman" w:cs="Times New Roman"/>
        </w:rPr>
        <w:t xml:space="preserve"> chlori</w:t>
      </w:r>
      <w:r>
        <w:rPr>
          <w:rFonts w:ascii="Times New Roman" w:hAnsi="Times New Roman" w:cs="Times New Roman"/>
        </w:rPr>
        <w:t>de</w:t>
      </w:r>
      <w:r w:rsidR="00F615BC">
        <w:rPr>
          <w:rFonts w:ascii="Times New Roman" w:hAnsi="Times New Roman" w:cs="Times New Roman"/>
        </w:rPr>
        <w:t xml:space="preserve"> solution was</w:t>
      </w:r>
      <w:r w:rsidRPr="00C34407">
        <w:rPr>
          <w:rFonts w:ascii="Times New Roman" w:hAnsi="Times New Roman" w:cs="Times New Roman"/>
        </w:rPr>
        <w:t xml:space="preserve"> tested by </w:t>
      </w:r>
      <w:r w:rsidR="00792B4F">
        <w:rPr>
          <w:rFonts w:ascii="Times New Roman" w:hAnsi="Times New Roman" w:cs="Times New Roman"/>
        </w:rPr>
        <w:t>its adding</w:t>
      </w:r>
      <w:r w:rsidRPr="00C34407">
        <w:rPr>
          <w:rFonts w:ascii="Times New Roman" w:hAnsi="Times New Roman" w:cs="Times New Roman"/>
        </w:rPr>
        <w:t xml:space="preserve"> to the working solution and by making a solid </w:t>
      </w:r>
      <w:r>
        <w:rPr>
          <w:rFonts w:ascii="Times New Roman" w:hAnsi="Times New Roman" w:cs="Times New Roman"/>
        </w:rPr>
        <w:t xml:space="preserve">propolis </w:t>
      </w:r>
      <w:r w:rsidRPr="00C34407">
        <w:rPr>
          <w:rFonts w:ascii="Times New Roman" w:hAnsi="Times New Roman" w:cs="Times New Roman"/>
        </w:rPr>
        <w:t>coating on the electrode</w:t>
      </w:r>
      <w:r>
        <w:rPr>
          <w:rFonts w:ascii="Times New Roman" w:hAnsi="Times New Roman" w:cs="Times New Roman"/>
        </w:rPr>
        <w:t xml:space="preserve"> surface</w:t>
      </w:r>
      <w:r w:rsidRPr="00C34407">
        <w:rPr>
          <w:rFonts w:ascii="Times New Roman" w:hAnsi="Times New Roman" w:cs="Times New Roman"/>
        </w:rPr>
        <w:t>.</w:t>
      </w:r>
      <w:r>
        <w:rPr>
          <w:rFonts w:ascii="Times New Roman" w:hAnsi="Times New Roman" w:cs="Times New Roman"/>
        </w:rPr>
        <w:t xml:space="preserve"> </w:t>
      </w:r>
      <w:r w:rsidRPr="00C34407">
        <w:rPr>
          <w:rFonts w:ascii="Times New Roman" w:hAnsi="Times New Roman" w:cs="Times New Roman"/>
        </w:rPr>
        <w:t xml:space="preserve">The possibility of corrosion </w:t>
      </w:r>
      <w:r w:rsidR="00F63FF8">
        <w:rPr>
          <w:rFonts w:ascii="Times New Roman" w:hAnsi="Times New Roman" w:cs="Times New Roman"/>
        </w:rPr>
        <w:t xml:space="preserve">inhibition in the presence of propolis </w:t>
      </w:r>
      <w:r w:rsidRPr="00C34407">
        <w:rPr>
          <w:rFonts w:ascii="Times New Roman" w:hAnsi="Times New Roman" w:cs="Times New Roman"/>
        </w:rPr>
        <w:t xml:space="preserve">in flow conditions as well as </w:t>
      </w:r>
      <w:r w:rsidR="00F615BC">
        <w:rPr>
          <w:rFonts w:ascii="Times New Roman" w:hAnsi="Times New Roman" w:cs="Times New Roman"/>
        </w:rPr>
        <w:t>at different temperatures wa</w:t>
      </w:r>
      <w:r w:rsidRPr="00C34407">
        <w:rPr>
          <w:rFonts w:ascii="Times New Roman" w:hAnsi="Times New Roman" w:cs="Times New Roman"/>
        </w:rPr>
        <w:t xml:space="preserve">s investigated by electrochemical methods: </w:t>
      </w:r>
      <w:proofErr w:type="spellStart"/>
      <w:r w:rsidR="00517D5F" w:rsidRPr="00517D5F">
        <w:rPr>
          <w:rFonts w:ascii="Times New Roman" w:hAnsi="Times New Roman" w:cs="Times New Roman"/>
          <w:color w:val="auto"/>
        </w:rPr>
        <w:t>potentiodynamic</w:t>
      </w:r>
      <w:proofErr w:type="spellEnd"/>
      <w:r w:rsidR="00517D5F" w:rsidRPr="00517D5F">
        <w:rPr>
          <w:rFonts w:ascii="Times New Roman" w:hAnsi="Times New Roman" w:cs="Times New Roman"/>
          <w:color w:val="auto"/>
        </w:rPr>
        <w:t xml:space="preserve"> polarization method </w:t>
      </w:r>
      <w:r w:rsidRPr="00C34407">
        <w:rPr>
          <w:rFonts w:ascii="Times New Roman" w:hAnsi="Times New Roman" w:cs="Times New Roman"/>
        </w:rPr>
        <w:t>and electrochemical impedance spectroscopy.</w:t>
      </w:r>
      <w:r w:rsidR="00F63FF8">
        <w:rPr>
          <w:rFonts w:ascii="Times New Roman" w:hAnsi="Times New Roman" w:cs="Times New Roman"/>
        </w:rPr>
        <w:t xml:space="preserve"> </w:t>
      </w:r>
      <w:r w:rsidR="00F615BC">
        <w:rPr>
          <w:rFonts w:ascii="Times New Roman" w:hAnsi="Times New Roman" w:cs="Times New Roman"/>
        </w:rPr>
        <w:t>It wa</w:t>
      </w:r>
      <w:r w:rsidR="00C1256B" w:rsidRPr="00A84EF3">
        <w:rPr>
          <w:rFonts w:ascii="Times New Roman" w:hAnsi="Times New Roman" w:cs="Times New Roman"/>
        </w:rPr>
        <w:t xml:space="preserve">s shown that </w:t>
      </w:r>
      <w:r w:rsidR="00C1256B">
        <w:rPr>
          <w:rFonts w:ascii="Times New Roman" w:hAnsi="Times New Roman" w:cs="Times New Roman"/>
        </w:rPr>
        <w:t>propolis</w:t>
      </w:r>
      <w:r w:rsidR="00792B4F">
        <w:rPr>
          <w:rFonts w:ascii="Times New Roman" w:hAnsi="Times New Roman" w:cs="Times New Roman"/>
        </w:rPr>
        <w:t xml:space="preserve"> extract</w:t>
      </w:r>
      <w:r w:rsidR="00C1256B" w:rsidRPr="00A84EF3">
        <w:rPr>
          <w:rFonts w:ascii="Times New Roman" w:hAnsi="Times New Roman" w:cs="Times New Roman"/>
        </w:rPr>
        <w:t xml:space="preserve"> acts as a corrosion inhibitor</w:t>
      </w:r>
      <w:r w:rsidR="00C1256B">
        <w:rPr>
          <w:rFonts w:ascii="Times New Roman" w:hAnsi="Times New Roman" w:cs="Times New Roman"/>
        </w:rPr>
        <w:t xml:space="preserve"> of anodic type</w:t>
      </w:r>
      <w:r w:rsidR="00C1256B" w:rsidRPr="00A84EF3">
        <w:rPr>
          <w:rFonts w:ascii="Times New Roman" w:hAnsi="Times New Roman" w:cs="Times New Roman"/>
        </w:rPr>
        <w:t xml:space="preserve"> whose efficiency increases with increasing </w:t>
      </w:r>
      <w:r w:rsidR="00F63FF8">
        <w:rPr>
          <w:rFonts w:ascii="Times New Roman" w:hAnsi="Times New Roman"/>
        </w:rPr>
        <w:t xml:space="preserve">of temperature and with </w:t>
      </w:r>
      <w:r w:rsidR="00C1256B">
        <w:rPr>
          <w:rFonts w:ascii="Times New Roman" w:hAnsi="Times New Roman"/>
        </w:rPr>
        <w:t>stirring of solution.</w:t>
      </w:r>
      <w:r w:rsidRPr="004A4D71">
        <w:rPr>
          <w:rFonts w:ascii="Times New Roman" w:hAnsi="Times New Roman" w:cs="Times New Roman"/>
        </w:rPr>
        <w:t xml:space="preserve"> </w:t>
      </w:r>
      <w:r w:rsidR="00C1256B" w:rsidRPr="00C1256B">
        <w:rPr>
          <w:rFonts w:ascii="Times New Roman" w:hAnsi="Times New Roman" w:cs="Times New Roman"/>
        </w:rPr>
        <w:t>The best protection is achieved by applying propolis coating in flow systems.</w:t>
      </w:r>
      <w:r w:rsidRPr="004A4D71">
        <w:rPr>
          <w:rFonts w:ascii="Times New Roman" w:hAnsi="Times New Roman" w:cs="Times New Roman"/>
        </w:rPr>
        <w:t xml:space="preserve"> </w:t>
      </w:r>
      <w:r w:rsidR="006E0A37">
        <w:rPr>
          <w:rFonts w:ascii="Times New Roman" w:hAnsi="Times New Roman" w:cs="Times New Roman"/>
        </w:rPr>
        <w:t xml:space="preserve">The EIS method confirmed </w:t>
      </w:r>
      <w:r w:rsidR="005B73F6" w:rsidRPr="005B73F6">
        <w:rPr>
          <w:rFonts w:ascii="Times New Roman" w:hAnsi="Times New Roman" w:cs="Times New Roman"/>
        </w:rPr>
        <w:t>formation of a protective layer by adsorption of propolis</w:t>
      </w:r>
      <w:r w:rsidR="00792B4F">
        <w:rPr>
          <w:rFonts w:ascii="Times New Roman" w:hAnsi="Times New Roman" w:cs="Times New Roman"/>
        </w:rPr>
        <w:t xml:space="preserve"> extract</w:t>
      </w:r>
      <w:r w:rsidR="005B73F6" w:rsidRPr="005B73F6">
        <w:rPr>
          <w:rFonts w:ascii="Times New Roman" w:hAnsi="Times New Roman" w:cs="Times New Roman"/>
        </w:rPr>
        <w:t xml:space="preserve"> on the</w:t>
      </w:r>
      <w:r w:rsidR="006E0A37">
        <w:rPr>
          <w:rFonts w:ascii="Times New Roman" w:hAnsi="Times New Roman" w:cs="Times New Roman"/>
        </w:rPr>
        <w:t xml:space="preserve"> electrode</w:t>
      </w:r>
      <w:r w:rsidR="005B73F6" w:rsidRPr="005B73F6">
        <w:rPr>
          <w:rFonts w:ascii="Times New Roman" w:hAnsi="Times New Roman" w:cs="Times New Roman"/>
        </w:rPr>
        <w:t xml:space="preserve"> surface. The results of the FTIR, SEM and EDX surface tests are consistent with the results of electrochemical testing and suggest that propolis </w:t>
      </w:r>
      <w:r w:rsidR="00792B4F">
        <w:rPr>
          <w:rFonts w:ascii="Times New Roman" w:hAnsi="Times New Roman" w:cs="Times New Roman"/>
        </w:rPr>
        <w:t xml:space="preserve">extract </w:t>
      </w:r>
      <w:r w:rsidR="005B73F6" w:rsidRPr="005B73F6">
        <w:rPr>
          <w:rFonts w:ascii="Times New Roman" w:hAnsi="Times New Roman" w:cs="Times New Roman"/>
        </w:rPr>
        <w:t xml:space="preserve">acts as a corrosion inhibitor of steel by forming a protective film on the </w:t>
      </w:r>
      <w:r w:rsidR="005B73F6">
        <w:rPr>
          <w:rFonts w:ascii="Times New Roman" w:hAnsi="Times New Roman" w:cs="Times New Roman"/>
        </w:rPr>
        <w:t xml:space="preserve">electrode </w:t>
      </w:r>
      <w:r w:rsidR="005B73F6" w:rsidRPr="005B73F6">
        <w:rPr>
          <w:rFonts w:ascii="Times New Roman" w:hAnsi="Times New Roman" w:cs="Times New Roman"/>
        </w:rPr>
        <w:t>surface</w:t>
      </w:r>
      <w:r w:rsidR="005B73F6">
        <w:rPr>
          <w:rFonts w:ascii="Times New Roman" w:hAnsi="Times New Roman" w:cs="Times New Roman"/>
        </w:rPr>
        <w:t>.</w:t>
      </w:r>
    </w:p>
    <w:p w:rsidR="00F23088" w:rsidRDefault="001B3BEF" w:rsidP="004A0091">
      <w:pPr>
        <w:spacing w:line="480" w:lineRule="auto"/>
        <w:ind w:right="1418"/>
        <w:jc w:val="both"/>
        <w:rPr>
          <w:rFonts w:ascii="Times New Roman" w:hAnsi="Times New Roman"/>
          <w:sz w:val="24"/>
          <w:szCs w:val="24"/>
        </w:rPr>
      </w:pPr>
      <w:r w:rsidRPr="009C1967">
        <w:rPr>
          <w:rFonts w:ascii="Times New Roman" w:hAnsi="Times New Roman" w:cs="Times New Roman"/>
          <w:b/>
          <w:sz w:val="24"/>
          <w:szCs w:val="24"/>
        </w:rPr>
        <w:lastRenderedPageBreak/>
        <w:t>Keywords</w:t>
      </w:r>
      <w:r w:rsidRPr="009C1967">
        <w:rPr>
          <w:rFonts w:ascii="Times New Roman" w:hAnsi="Times New Roman" w:cs="Times New Roman"/>
          <w:sz w:val="24"/>
          <w:szCs w:val="24"/>
        </w:rPr>
        <w:t xml:space="preserve">: </w:t>
      </w:r>
      <w:r>
        <w:rPr>
          <w:rFonts w:ascii="Times New Roman" w:hAnsi="Times New Roman" w:cs="Times New Roman"/>
          <w:sz w:val="24"/>
          <w:szCs w:val="24"/>
        </w:rPr>
        <w:t>carbon steel</w:t>
      </w:r>
      <w:r w:rsidRPr="009C1967">
        <w:rPr>
          <w:rFonts w:ascii="Times New Roman" w:hAnsi="Times New Roman" w:cs="Times New Roman"/>
          <w:sz w:val="24"/>
          <w:szCs w:val="24"/>
        </w:rPr>
        <w:t xml:space="preserve">, propolis, corrosion, </w:t>
      </w:r>
      <w:r w:rsidRPr="001B3BEF">
        <w:rPr>
          <w:rFonts w:ascii="Times New Roman" w:hAnsi="Times New Roman"/>
          <w:sz w:val="24"/>
          <w:szCs w:val="24"/>
        </w:rPr>
        <w:t>inhibition efficiency</w:t>
      </w:r>
    </w:p>
    <w:p w:rsidR="004A0091" w:rsidRPr="004A0091" w:rsidRDefault="004A0091" w:rsidP="004A0091">
      <w:pPr>
        <w:spacing w:line="480" w:lineRule="auto"/>
        <w:ind w:right="1418"/>
        <w:jc w:val="both"/>
        <w:rPr>
          <w:rFonts w:ascii="Times New Roman" w:hAnsi="Times New Roman" w:cs="Times New Roman"/>
          <w:sz w:val="24"/>
          <w:szCs w:val="24"/>
        </w:rPr>
      </w:pPr>
    </w:p>
    <w:p w:rsidR="00B44661" w:rsidRPr="00B44661" w:rsidRDefault="00B44661" w:rsidP="00C127D3">
      <w:pPr>
        <w:pStyle w:val="Default"/>
        <w:spacing w:line="480" w:lineRule="auto"/>
        <w:jc w:val="both"/>
        <w:rPr>
          <w:rFonts w:ascii="Times New Roman" w:hAnsi="Times New Roman" w:cs="Times New Roman"/>
          <w:b/>
        </w:rPr>
      </w:pPr>
      <w:r w:rsidRPr="00B44661">
        <w:rPr>
          <w:rFonts w:ascii="Times New Roman" w:hAnsi="Times New Roman" w:cs="Times New Roman"/>
          <w:b/>
        </w:rPr>
        <w:t>1.</w:t>
      </w:r>
      <w:r w:rsidR="008B67A3">
        <w:rPr>
          <w:rFonts w:ascii="Times New Roman" w:hAnsi="Times New Roman" w:cs="Times New Roman"/>
          <w:b/>
        </w:rPr>
        <w:t xml:space="preserve"> </w:t>
      </w:r>
      <w:r w:rsidR="008B67A3" w:rsidRPr="00B44661">
        <w:rPr>
          <w:rFonts w:ascii="Times New Roman" w:hAnsi="Times New Roman" w:cs="Times New Roman"/>
          <w:b/>
        </w:rPr>
        <w:t>INTRODUCTION</w:t>
      </w:r>
    </w:p>
    <w:p w:rsidR="00B46B3F" w:rsidRPr="004A4D71" w:rsidRDefault="00CD1D15" w:rsidP="00C127D3">
      <w:pPr>
        <w:pStyle w:val="Default"/>
        <w:spacing w:line="480" w:lineRule="auto"/>
        <w:jc w:val="both"/>
        <w:rPr>
          <w:rFonts w:ascii="Times New Roman" w:hAnsi="Times New Roman" w:cs="Times New Roman"/>
        </w:rPr>
      </w:pPr>
      <w:r>
        <w:rPr>
          <w:rFonts w:ascii="Times New Roman" w:hAnsi="Times New Roman" w:cs="Times New Roman"/>
        </w:rPr>
        <w:t>C</w:t>
      </w:r>
      <w:r w:rsidR="00AA7FA4" w:rsidRPr="00AA7FA4">
        <w:rPr>
          <w:rFonts w:ascii="Times New Roman" w:hAnsi="Times New Roman" w:cs="Times New Roman"/>
        </w:rPr>
        <w:t xml:space="preserve">arbon steel </w:t>
      </w:r>
      <w:r>
        <w:rPr>
          <w:rFonts w:ascii="Times New Roman" w:hAnsi="Times New Roman" w:cs="Times New Roman"/>
        </w:rPr>
        <w:t>a</w:t>
      </w:r>
      <w:r w:rsidRPr="00AA7FA4">
        <w:rPr>
          <w:rFonts w:ascii="Times New Roman" w:hAnsi="Times New Roman" w:cs="Times New Roman"/>
        </w:rPr>
        <w:t xml:space="preserve">s a construction material, </w:t>
      </w:r>
      <w:r w:rsidR="00AA7FA4" w:rsidRPr="00AA7FA4">
        <w:rPr>
          <w:rFonts w:ascii="Times New Roman" w:hAnsi="Times New Roman" w:cs="Times New Roman"/>
        </w:rPr>
        <w:t>is often in contact with aggressive media, such as sea water.</w:t>
      </w:r>
      <w:r>
        <w:rPr>
          <w:rFonts w:ascii="Times New Roman" w:hAnsi="Times New Roman" w:cs="Times New Roman"/>
        </w:rPr>
        <w:t xml:space="preserve"> </w:t>
      </w:r>
      <w:r w:rsidRPr="00CD1D15">
        <w:rPr>
          <w:rFonts w:ascii="Times New Roman" w:hAnsi="Times New Roman" w:cs="Times New Roman"/>
        </w:rPr>
        <w:t>Since the iron ions with chl</w:t>
      </w:r>
      <w:r w:rsidR="006E0A37">
        <w:rPr>
          <w:rFonts w:ascii="Times New Roman" w:hAnsi="Times New Roman" w:cs="Times New Roman"/>
        </w:rPr>
        <w:t>oride, unlike other metals, do</w:t>
      </w:r>
      <w:r w:rsidRPr="00CD1D15">
        <w:rPr>
          <w:rFonts w:ascii="Times New Roman" w:hAnsi="Times New Roman" w:cs="Times New Roman"/>
        </w:rPr>
        <w:t xml:space="preserve"> not form a</w:t>
      </w:r>
      <w:r>
        <w:rPr>
          <w:rFonts w:ascii="Times New Roman" w:hAnsi="Times New Roman" w:cs="Times New Roman"/>
        </w:rPr>
        <w:t xml:space="preserve"> hard</w:t>
      </w:r>
      <w:r w:rsidR="00C0166C">
        <w:rPr>
          <w:rFonts w:ascii="Times New Roman" w:hAnsi="Times New Roman" w:cs="Times New Roman"/>
        </w:rPr>
        <w:t xml:space="preserve"> </w:t>
      </w:r>
      <w:r w:rsidRPr="00CD1D15">
        <w:rPr>
          <w:rFonts w:ascii="Times New Roman" w:hAnsi="Times New Roman" w:cs="Times New Roman"/>
        </w:rPr>
        <w:t>soluble</w:t>
      </w:r>
      <w:r w:rsidR="00C0166C">
        <w:rPr>
          <w:rFonts w:ascii="Times New Roman" w:hAnsi="Times New Roman" w:cs="Times New Roman"/>
        </w:rPr>
        <w:t xml:space="preserve"> </w:t>
      </w:r>
      <w:r w:rsidRPr="00CD1D15">
        <w:rPr>
          <w:rFonts w:ascii="Times New Roman" w:hAnsi="Times New Roman" w:cs="Times New Roman"/>
        </w:rPr>
        <w:t>salt</w:t>
      </w:r>
      <w:r>
        <w:rPr>
          <w:rFonts w:ascii="Times New Roman" w:hAnsi="Times New Roman" w:cs="Times New Roman"/>
        </w:rPr>
        <w:t>s</w:t>
      </w:r>
      <w:r w:rsidRPr="00CD1D15">
        <w:rPr>
          <w:rFonts w:ascii="Times New Roman" w:hAnsi="Times New Roman" w:cs="Times New Roman"/>
        </w:rPr>
        <w:t xml:space="preserve">, steel corrodes in environments where </w:t>
      </w:r>
      <w:r>
        <w:rPr>
          <w:rFonts w:ascii="Times New Roman" w:hAnsi="Times New Roman" w:cs="Times New Roman"/>
        </w:rPr>
        <w:t xml:space="preserve">the </w:t>
      </w:r>
      <w:r w:rsidRPr="00CD1D15">
        <w:rPr>
          <w:rFonts w:ascii="Times New Roman" w:hAnsi="Times New Roman" w:cs="Times New Roman"/>
        </w:rPr>
        <w:t>chloride ions are present</w:t>
      </w:r>
      <w:bookmarkStart w:id="2" w:name="_Hlk512899307"/>
      <w:r>
        <w:rPr>
          <w:rFonts w:ascii="Times New Roman" w:hAnsi="Times New Roman" w:cs="Times New Roman"/>
        </w:rPr>
        <w:t xml:space="preserve"> </w:t>
      </w:r>
      <w:r w:rsidR="00B46B3F" w:rsidRPr="004A4D71">
        <w:rPr>
          <w:rFonts w:ascii="Times New Roman" w:hAnsi="Times New Roman" w:cs="Times New Roman"/>
        </w:rPr>
        <w:t>[1].</w:t>
      </w:r>
      <w:r w:rsidRPr="00CD1D15">
        <w:t xml:space="preserve"> </w:t>
      </w:r>
      <w:r w:rsidRPr="00CD1D15">
        <w:rPr>
          <w:rFonts w:ascii="Times New Roman" w:hAnsi="Times New Roman" w:cs="Times New Roman"/>
        </w:rPr>
        <w:t>One way of stopping or reducing corrosion is the use of inhibitors</w:t>
      </w:r>
      <w:bookmarkEnd w:id="2"/>
      <w:r w:rsidR="00F11D22">
        <w:rPr>
          <w:rFonts w:ascii="Times New Roman" w:hAnsi="Times New Roman" w:cs="Times New Roman"/>
        </w:rPr>
        <w:t>.</w:t>
      </w:r>
      <w:r w:rsidR="00C0166C" w:rsidRPr="00C0166C">
        <w:rPr>
          <w:rFonts w:ascii="Times New Roman" w:hAnsi="Times New Roman" w:cs="Times New Roman"/>
        </w:rPr>
        <w:t xml:space="preserve"> </w:t>
      </w:r>
      <w:r w:rsidR="00930E8B">
        <w:rPr>
          <w:rFonts w:ascii="Times New Roman" w:hAnsi="Times New Roman" w:cs="Times New Roman"/>
        </w:rPr>
        <w:t>M</w:t>
      </w:r>
      <w:r w:rsidR="00C0166C" w:rsidRPr="00C0166C">
        <w:rPr>
          <w:rFonts w:ascii="Times New Roman" w:hAnsi="Times New Roman" w:cs="Times New Roman"/>
        </w:rPr>
        <w:t xml:space="preserve">ost synthetic inhibitors, despite high </w:t>
      </w:r>
      <w:r w:rsidR="006E0A37">
        <w:rPr>
          <w:rFonts w:ascii="Times New Roman" w:hAnsi="Times New Roman" w:cs="Times New Roman"/>
        </w:rPr>
        <w:t>efficiency, are toxic and not</w:t>
      </w:r>
      <w:r w:rsidR="00C0166C" w:rsidRPr="00C0166C">
        <w:rPr>
          <w:rFonts w:ascii="Times New Roman" w:hAnsi="Times New Roman" w:cs="Times New Roman"/>
        </w:rPr>
        <w:t xml:space="preserve"> use</w:t>
      </w:r>
      <w:r w:rsidR="006E0A37">
        <w:rPr>
          <w:rFonts w:ascii="Times New Roman" w:hAnsi="Times New Roman" w:cs="Times New Roman"/>
        </w:rPr>
        <w:t>d</w:t>
      </w:r>
      <w:r w:rsidR="00C0166C" w:rsidRPr="00C0166C">
        <w:rPr>
          <w:rFonts w:ascii="Times New Roman" w:hAnsi="Times New Roman" w:cs="Times New Roman"/>
        </w:rPr>
        <w:t xml:space="preserve">. </w:t>
      </w:r>
      <w:r w:rsidR="00663039">
        <w:rPr>
          <w:rFonts w:ascii="Times New Roman" w:hAnsi="Times New Roman" w:cs="Times New Roman"/>
        </w:rPr>
        <w:t>Therefore</w:t>
      </w:r>
      <w:r w:rsidR="00C0166C" w:rsidRPr="00C0166C">
        <w:rPr>
          <w:rFonts w:ascii="Times New Roman" w:hAnsi="Times New Roman" w:cs="Times New Roman"/>
        </w:rPr>
        <w:t>, natural products</w:t>
      </w:r>
      <w:r w:rsidR="00663039">
        <w:rPr>
          <w:rFonts w:ascii="Times New Roman" w:hAnsi="Times New Roman" w:cs="Times New Roman"/>
        </w:rPr>
        <w:t>,</w:t>
      </w:r>
      <w:r w:rsidR="00C0166C" w:rsidRPr="00C0166C">
        <w:rPr>
          <w:rFonts w:ascii="Times New Roman" w:hAnsi="Times New Roman" w:cs="Times New Roman"/>
        </w:rPr>
        <w:t xml:space="preserve"> </w:t>
      </w:r>
      <w:r w:rsidR="00C0166C">
        <w:rPr>
          <w:rFonts w:ascii="Times New Roman" w:hAnsi="Times New Roman" w:cs="Times New Roman"/>
        </w:rPr>
        <w:t>which</w:t>
      </w:r>
      <w:r w:rsidR="00C0166C" w:rsidRPr="00C0166C">
        <w:rPr>
          <w:rFonts w:ascii="Times New Roman" w:hAnsi="Times New Roman" w:cs="Times New Roman"/>
        </w:rPr>
        <w:t xml:space="preserve"> are non-toxic, biodegradable and readily available</w:t>
      </w:r>
      <w:r w:rsidR="00663039">
        <w:rPr>
          <w:rFonts w:ascii="Times New Roman" w:hAnsi="Times New Roman" w:cs="Times New Roman"/>
        </w:rPr>
        <w:t>,</w:t>
      </w:r>
      <w:r w:rsidR="006E0A37">
        <w:rPr>
          <w:rFonts w:ascii="Times New Roman" w:hAnsi="Times New Roman" w:cs="Times New Roman"/>
        </w:rPr>
        <w:t xml:space="preserve"> are increasingly becoming</w:t>
      </w:r>
      <w:r w:rsidR="00C0166C" w:rsidRPr="00C0166C">
        <w:rPr>
          <w:rFonts w:ascii="Times New Roman" w:hAnsi="Times New Roman" w:cs="Times New Roman"/>
        </w:rPr>
        <w:t xml:space="preserve"> used.</w:t>
      </w:r>
      <w:r w:rsidR="00663039" w:rsidRPr="00663039">
        <w:t xml:space="preserve"> </w:t>
      </w:r>
      <w:r w:rsidR="00663039" w:rsidRPr="00663039">
        <w:rPr>
          <w:rFonts w:ascii="Times New Roman" w:hAnsi="Times New Roman" w:cs="Times New Roman"/>
        </w:rPr>
        <w:t>Previous research</w:t>
      </w:r>
      <w:r w:rsidR="00663039">
        <w:rPr>
          <w:rFonts w:ascii="Times New Roman" w:hAnsi="Times New Roman" w:cs="Times New Roman"/>
        </w:rPr>
        <w:t>es</w:t>
      </w:r>
      <w:r w:rsidR="00663039" w:rsidRPr="00663039">
        <w:rPr>
          <w:rFonts w:ascii="Times New Roman" w:hAnsi="Times New Roman" w:cs="Times New Roman"/>
        </w:rPr>
        <w:t xml:space="preserve"> </w:t>
      </w:r>
      <w:r w:rsidR="00663039">
        <w:rPr>
          <w:rFonts w:ascii="Times New Roman" w:hAnsi="Times New Roman" w:cs="Times New Roman"/>
        </w:rPr>
        <w:t>indicate</w:t>
      </w:r>
      <w:r w:rsidR="00663039" w:rsidRPr="00663039">
        <w:rPr>
          <w:rFonts w:ascii="Times New Roman" w:hAnsi="Times New Roman" w:cs="Times New Roman"/>
        </w:rPr>
        <w:t xml:space="preserve"> the possibility of using different plant extracts as a corrosion inhibitor</w:t>
      </w:r>
      <w:r w:rsidR="00663039">
        <w:rPr>
          <w:rFonts w:ascii="Times New Roman" w:hAnsi="Times New Roman" w:cs="Times New Roman"/>
        </w:rPr>
        <w:t xml:space="preserve"> for carbon steel</w:t>
      </w:r>
      <w:bookmarkStart w:id="3" w:name="_Hlk512899509"/>
      <w:r w:rsidR="00663039">
        <w:rPr>
          <w:rFonts w:ascii="Times New Roman" w:hAnsi="Times New Roman" w:cs="Times New Roman"/>
        </w:rPr>
        <w:t xml:space="preserve"> </w:t>
      </w:r>
      <w:r w:rsidR="00B46B3F" w:rsidRPr="004A4D71">
        <w:rPr>
          <w:rFonts w:ascii="Times New Roman" w:hAnsi="Times New Roman" w:cs="Times New Roman"/>
        </w:rPr>
        <w:t>[2-8].</w:t>
      </w:r>
      <w:r w:rsidR="00663039" w:rsidRPr="00663039">
        <w:t xml:space="preserve"> </w:t>
      </w:r>
      <w:r w:rsidR="00792B4F">
        <w:rPr>
          <w:rFonts w:ascii="Times New Roman" w:hAnsi="Times New Roman" w:cs="Times New Roman"/>
        </w:rPr>
        <w:t>Their inhibition</w:t>
      </w:r>
      <w:r w:rsidR="00663039" w:rsidRPr="00663039">
        <w:rPr>
          <w:rFonts w:ascii="Times New Roman" w:hAnsi="Times New Roman" w:cs="Times New Roman"/>
        </w:rPr>
        <w:t xml:space="preserve"> activity is attributed to the presence of complex organic compounds in their composition such as: polyphenols, alkaloids, flavonoids, carbohydrates, amino acids</w:t>
      </w:r>
      <w:bookmarkEnd w:id="3"/>
      <w:r w:rsidR="00663039">
        <w:rPr>
          <w:rFonts w:ascii="Times New Roman" w:hAnsi="Times New Roman" w:cs="Times New Roman"/>
        </w:rPr>
        <w:t xml:space="preserve">. </w:t>
      </w:r>
      <w:r w:rsidR="00663039" w:rsidRPr="00663039">
        <w:rPr>
          <w:rFonts w:ascii="Times New Roman" w:hAnsi="Times New Roman" w:cs="Times New Roman"/>
        </w:rPr>
        <w:t xml:space="preserve">These compounds contain polar functional groups (with S, N or oxygen atoms), multiple bonds, or aromatic rings which are responsible for adsorption of </w:t>
      </w:r>
      <w:r w:rsidR="006E0A37">
        <w:rPr>
          <w:rFonts w:ascii="Times New Roman" w:hAnsi="Times New Roman" w:cs="Times New Roman"/>
        </w:rPr>
        <w:t xml:space="preserve">inhibitor on </w:t>
      </w:r>
      <w:r w:rsidR="00663039">
        <w:rPr>
          <w:rFonts w:ascii="Times New Roman" w:hAnsi="Times New Roman" w:cs="Times New Roman"/>
        </w:rPr>
        <w:t xml:space="preserve">the </w:t>
      </w:r>
      <w:r w:rsidR="00663039" w:rsidRPr="00663039">
        <w:rPr>
          <w:rFonts w:ascii="Times New Roman" w:hAnsi="Times New Roman" w:cs="Times New Roman"/>
        </w:rPr>
        <w:t>metal surface</w:t>
      </w:r>
      <w:r w:rsidR="00663039">
        <w:rPr>
          <w:rFonts w:ascii="Times New Roman" w:hAnsi="Times New Roman" w:cs="Times New Roman"/>
        </w:rPr>
        <w:t>.</w:t>
      </w:r>
      <w:r w:rsidR="00663039" w:rsidRPr="00663039">
        <w:rPr>
          <w:rFonts w:ascii="Times New Roman" w:hAnsi="Times New Roman" w:cs="Times New Roman"/>
        </w:rPr>
        <w:t xml:space="preserve"> In addition to herbal extracts, bee products were used as efficient inhibitors of metal</w:t>
      </w:r>
      <w:r w:rsidR="00663039">
        <w:rPr>
          <w:rFonts w:ascii="Times New Roman" w:hAnsi="Times New Roman" w:cs="Times New Roman"/>
        </w:rPr>
        <w:t>’</w:t>
      </w:r>
      <w:r w:rsidR="00663039" w:rsidRPr="00663039">
        <w:rPr>
          <w:rFonts w:ascii="Times New Roman" w:hAnsi="Times New Roman" w:cs="Times New Roman"/>
        </w:rPr>
        <w:t>s and alloy</w:t>
      </w:r>
      <w:r w:rsidR="00663039">
        <w:rPr>
          <w:rFonts w:ascii="Times New Roman" w:hAnsi="Times New Roman" w:cs="Times New Roman"/>
        </w:rPr>
        <w:t>’</w:t>
      </w:r>
      <w:r w:rsidR="00663039" w:rsidRPr="00663039">
        <w:rPr>
          <w:rFonts w:ascii="Times New Roman" w:hAnsi="Times New Roman" w:cs="Times New Roman"/>
        </w:rPr>
        <w:t>s</w:t>
      </w:r>
      <w:r w:rsidR="00663039">
        <w:rPr>
          <w:rFonts w:ascii="Times New Roman" w:hAnsi="Times New Roman" w:cs="Times New Roman"/>
        </w:rPr>
        <w:t xml:space="preserve"> corrosion</w:t>
      </w:r>
      <w:r w:rsidR="007C2B53">
        <w:rPr>
          <w:rFonts w:ascii="Times New Roman" w:hAnsi="Times New Roman" w:cs="Times New Roman"/>
        </w:rPr>
        <w:t xml:space="preserve"> </w:t>
      </w:r>
      <w:r w:rsidR="00B46B3F" w:rsidRPr="004A4D71">
        <w:rPr>
          <w:rFonts w:ascii="Times New Roman" w:hAnsi="Times New Roman" w:cs="Times New Roman"/>
        </w:rPr>
        <w:t xml:space="preserve">[9-17]. </w:t>
      </w:r>
      <w:r w:rsidR="007C2B53" w:rsidRPr="007C2B53">
        <w:rPr>
          <w:rFonts w:ascii="Times New Roman" w:hAnsi="Times New Roman" w:cs="Times New Roman"/>
        </w:rPr>
        <w:t xml:space="preserve">Propolis is a bee product of a complex composition </w:t>
      </w:r>
      <w:r w:rsidR="007C2B53">
        <w:rPr>
          <w:rFonts w:ascii="Times New Roman" w:hAnsi="Times New Roman" w:cs="Times New Roman"/>
        </w:rPr>
        <w:t>which</w:t>
      </w:r>
      <w:r w:rsidR="007C2B53" w:rsidRPr="007C2B53">
        <w:rPr>
          <w:rFonts w:ascii="Times New Roman" w:hAnsi="Times New Roman" w:cs="Times New Roman"/>
        </w:rPr>
        <w:t xml:space="preserve"> varies depending on time and place of collection</w:t>
      </w:r>
      <w:bookmarkStart w:id="4" w:name="_Hlk512899702"/>
      <w:r w:rsidR="007C2B53">
        <w:rPr>
          <w:rFonts w:ascii="Times New Roman" w:hAnsi="Times New Roman" w:cs="Times New Roman"/>
        </w:rPr>
        <w:t xml:space="preserve"> </w:t>
      </w:r>
      <w:r w:rsidR="00B46B3F" w:rsidRPr="004A4D71">
        <w:rPr>
          <w:rFonts w:ascii="Times New Roman" w:hAnsi="Times New Roman" w:cs="Times New Roman"/>
        </w:rPr>
        <w:t xml:space="preserve">[18].  </w:t>
      </w:r>
      <w:bookmarkEnd w:id="4"/>
    </w:p>
    <w:p w:rsidR="00B46B3F" w:rsidRDefault="007C2B53" w:rsidP="00C127D3">
      <w:pPr>
        <w:pStyle w:val="Default"/>
        <w:spacing w:line="480" w:lineRule="auto"/>
        <w:jc w:val="both"/>
        <w:rPr>
          <w:rFonts w:ascii="Times New Roman" w:hAnsi="Times New Roman" w:cs="Times New Roman"/>
        </w:rPr>
      </w:pPr>
      <w:r w:rsidRPr="007C2B53">
        <w:rPr>
          <w:rFonts w:ascii="Times New Roman" w:hAnsi="Times New Roman" w:cs="Times New Roman"/>
        </w:rPr>
        <w:t xml:space="preserve">In this paper the possibility of inhibition of carbon steel corrosion by propolis in 0.51 mol dm -3 NaCl solution in flow conditions </w:t>
      </w:r>
      <w:r w:rsidR="001A657B">
        <w:rPr>
          <w:rFonts w:ascii="Times New Roman" w:hAnsi="Times New Roman" w:cs="Times New Roman"/>
        </w:rPr>
        <w:t>and at different temperatures wa</w:t>
      </w:r>
      <w:r w:rsidR="006E0A37">
        <w:rPr>
          <w:rFonts w:ascii="Times New Roman" w:hAnsi="Times New Roman" w:cs="Times New Roman"/>
        </w:rPr>
        <w:t>s investigate</w:t>
      </w:r>
      <w:r w:rsidR="001A657B">
        <w:rPr>
          <w:rFonts w:ascii="Times New Roman" w:hAnsi="Times New Roman" w:cs="Times New Roman"/>
        </w:rPr>
        <w:t>d. The tests wer</w:t>
      </w:r>
      <w:r w:rsidRPr="007C2B53">
        <w:rPr>
          <w:rFonts w:ascii="Times New Roman" w:hAnsi="Times New Roman" w:cs="Times New Roman"/>
        </w:rPr>
        <w:t>e performed by elect</w:t>
      </w:r>
      <w:r w:rsidR="00792B4F">
        <w:rPr>
          <w:rFonts w:ascii="Times New Roman" w:hAnsi="Times New Roman" w:cs="Times New Roman"/>
        </w:rPr>
        <w:t xml:space="preserve">rochemical </w:t>
      </w:r>
      <w:r w:rsidR="009772C4">
        <w:rPr>
          <w:rFonts w:ascii="Times New Roman" w:hAnsi="Times New Roman" w:cs="Times New Roman"/>
        </w:rPr>
        <w:t xml:space="preserve">methods: </w:t>
      </w:r>
      <w:proofErr w:type="spellStart"/>
      <w:r w:rsidR="009772C4">
        <w:rPr>
          <w:rFonts w:ascii="Times New Roman" w:hAnsi="Times New Roman" w:cs="Times New Roman"/>
        </w:rPr>
        <w:t>potentiodynamic</w:t>
      </w:r>
      <w:proofErr w:type="spellEnd"/>
      <w:r w:rsidR="009772C4">
        <w:rPr>
          <w:rFonts w:ascii="Times New Roman" w:hAnsi="Times New Roman" w:cs="Times New Roman"/>
        </w:rPr>
        <w:t xml:space="preserve"> polariz</w:t>
      </w:r>
      <w:r w:rsidR="00792B4F">
        <w:rPr>
          <w:rFonts w:ascii="Times New Roman" w:hAnsi="Times New Roman" w:cs="Times New Roman"/>
        </w:rPr>
        <w:t>ation method</w:t>
      </w:r>
      <w:r w:rsidR="009772C4">
        <w:rPr>
          <w:rFonts w:ascii="Times New Roman" w:hAnsi="Times New Roman" w:cs="Times New Roman"/>
        </w:rPr>
        <w:t xml:space="preserve"> and electrochemical impedance spectroscopy.</w:t>
      </w:r>
      <w:r w:rsidRPr="007C2B53">
        <w:rPr>
          <w:rFonts w:ascii="Times New Roman" w:hAnsi="Times New Roman" w:cs="Times New Roman"/>
        </w:rPr>
        <w:t xml:space="preserve"> Also, in order to obtain more detailed information </w:t>
      </w:r>
      <w:r>
        <w:rPr>
          <w:rFonts w:ascii="Times New Roman" w:hAnsi="Times New Roman" w:cs="Times New Roman"/>
        </w:rPr>
        <w:t>about</w:t>
      </w:r>
      <w:r w:rsidRPr="007C2B53">
        <w:rPr>
          <w:rFonts w:ascii="Times New Roman" w:hAnsi="Times New Roman" w:cs="Times New Roman"/>
        </w:rPr>
        <w:t xml:space="preserve"> the </w:t>
      </w:r>
      <w:r>
        <w:rPr>
          <w:rFonts w:ascii="Times New Roman" w:hAnsi="Times New Roman" w:cs="Times New Roman"/>
        </w:rPr>
        <w:t xml:space="preserve">steel </w:t>
      </w:r>
      <w:r w:rsidRPr="007C2B53">
        <w:rPr>
          <w:rFonts w:ascii="Times New Roman" w:hAnsi="Times New Roman" w:cs="Times New Roman"/>
        </w:rPr>
        <w:t>surface in inhibited and uninhibited systems</w:t>
      </w:r>
      <w:r w:rsidR="001A657B">
        <w:rPr>
          <w:rFonts w:ascii="Times New Roman" w:hAnsi="Times New Roman" w:cs="Times New Roman"/>
        </w:rPr>
        <w:t>, FTIR, SEM and EDX analysis wer</w:t>
      </w:r>
      <w:r w:rsidRPr="007C2B53">
        <w:rPr>
          <w:rFonts w:ascii="Times New Roman" w:hAnsi="Times New Roman" w:cs="Times New Roman"/>
        </w:rPr>
        <w:t>e performed.</w:t>
      </w:r>
      <w:r w:rsidR="00B46B3F" w:rsidRPr="004A4D71">
        <w:rPr>
          <w:rFonts w:ascii="Times New Roman" w:hAnsi="Times New Roman" w:cs="Times New Roman"/>
        </w:rPr>
        <w:t xml:space="preserve"> </w:t>
      </w:r>
    </w:p>
    <w:p w:rsidR="00D15429" w:rsidRPr="004A4D71" w:rsidRDefault="00D15429" w:rsidP="00C127D3">
      <w:pPr>
        <w:pStyle w:val="Default"/>
        <w:spacing w:line="480" w:lineRule="auto"/>
        <w:jc w:val="both"/>
        <w:rPr>
          <w:rFonts w:ascii="Times New Roman" w:hAnsi="Times New Roman" w:cs="Times New Roman"/>
        </w:rPr>
      </w:pPr>
    </w:p>
    <w:p w:rsidR="009F5839" w:rsidRPr="004A4D71" w:rsidRDefault="009F5839" w:rsidP="00C127D3">
      <w:pPr>
        <w:pStyle w:val="Default"/>
        <w:spacing w:line="480" w:lineRule="auto"/>
        <w:jc w:val="both"/>
        <w:rPr>
          <w:rFonts w:ascii="Times New Roman" w:hAnsi="Times New Roman" w:cs="Times New Roman"/>
          <w:b/>
          <w:bCs/>
        </w:rPr>
      </w:pPr>
      <w:r w:rsidRPr="004A4D71">
        <w:rPr>
          <w:rFonts w:ascii="Times New Roman" w:hAnsi="Times New Roman" w:cs="Times New Roman"/>
          <w:b/>
          <w:bCs/>
        </w:rPr>
        <w:lastRenderedPageBreak/>
        <w:t xml:space="preserve">2. </w:t>
      </w:r>
      <w:r w:rsidR="008B67A3">
        <w:rPr>
          <w:rFonts w:ascii="Times New Roman" w:hAnsi="Times New Roman" w:cs="Times New Roman"/>
          <w:b/>
          <w:bCs/>
        </w:rPr>
        <w:t xml:space="preserve">EXPERIMENTAL </w:t>
      </w:r>
    </w:p>
    <w:p w:rsidR="009F5839" w:rsidRPr="00D15429" w:rsidRDefault="009F5839" w:rsidP="00C127D3">
      <w:pPr>
        <w:pStyle w:val="Default"/>
        <w:spacing w:line="480" w:lineRule="auto"/>
        <w:jc w:val="both"/>
        <w:rPr>
          <w:rFonts w:ascii="Times New Roman" w:hAnsi="Times New Roman" w:cs="Times New Roman"/>
          <w:b/>
          <w:bCs/>
          <w:i/>
        </w:rPr>
      </w:pPr>
      <w:r w:rsidRPr="004A4D71">
        <w:rPr>
          <w:rFonts w:ascii="Times New Roman" w:hAnsi="Times New Roman" w:cs="Times New Roman"/>
          <w:b/>
          <w:bCs/>
        </w:rPr>
        <w:t xml:space="preserve">2.1. </w:t>
      </w:r>
      <w:r w:rsidRPr="008B67A3">
        <w:rPr>
          <w:rFonts w:ascii="Times New Roman" w:hAnsi="Times New Roman" w:cs="Times New Roman"/>
          <w:b/>
          <w:bCs/>
          <w:i/>
        </w:rPr>
        <w:t>Materials</w:t>
      </w:r>
    </w:p>
    <w:p w:rsidR="001457C6" w:rsidRDefault="001A657B" w:rsidP="00C127D3">
      <w:pPr>
        <w:spacing w:line="480" w:lineRule="auto"/>
        <w:jc w:val="both"/>
        <w:rPr>
          <w:rFonts w:ascii="Times New Roman" w:hAnsi="Times New Roman" w:cs="Times New Roman"/>
          <w:sz w:val="24"/>
          <w:szCs w:val="24"/>
        </w:rPr>
      </w:pPr>
      <w:r>
        <w:rPr>
          <w:rFonts w:ascii="Times New Roman" w:hAnsi="Times New Roman" w:cs="Times New Roman"/>
          <w:sz w:val="24"/>
          <w:szCs w:val="24"/>
        </w:rPr>
        <w:t>Corrosion tests wer</w:t>
      </w:r>
      <w:r w:rsidR="009F5839" w:rsidRPr="009F5839">
        <w:rPr>
          <w:rFonts w:ascii="Times New Roman" w:hAnsi="Times New Roman" w:cs="Times New Roman"/>
          <w:sz w:val="24"/>
          <w:szCs w:val="24"/>
        </w:rPr>
        <w:t>e pe</w:t>
      </w:r>
      <w:r w:rsidR="009F5839">
        <w:rPr>
          <w:rFonts w:ascii="Times New Roman" w:hAnsi="Times New Roman" w:cs="Times New Roman"/>
          <w:sz w:val="24"/>
          <w:szCs w:val="24"/>
        </w:rPr>
        <w:t>rformed on carbon ste</w:t>
      </w:r>
      <w:r w:rsidR="003048F4">
        <w:rPr>
          <w:rFonts w:ascii="Times New Roman" w:hAnsi="Times New Roman" w:cs="Times New Roman"/>
          <w:sz w:val="24"/>
          <w:szCs w:val="24"/>
        </w:rPr>
        <w:t xml:space="preserve">el X52 5L which composition </w:t>
      </w:r>
      <w:r w:rsidR="00507DCF">
        <w:rPr>
          <w:rFonts w:ascii="Times New Roman" w:hAnsi="Times New Roman" w:cs="Times New Roman"/>
          <w:sz w:val="24"/>
          <w:szCs w:val="24"/>
        </w:rPr>
        <w:t xml:space="preserve">in mass fractions of elements, w/% </w:t>
      </w:r>
      <w:r w:rsidR="003048F4">
        <w:rPr>
          <w:rFonts w:ascii="Times New Roman" w:hAnsi="Times New Roman" w:cs="Times New Roman"/>
          <w:sz w:val="24"/>
          <w:szCs w:val="24"/>
        </w:rPr>
        <w:t>are</w:t>
      </w:r>
      <w:r w:rsidR="009F5839">
        <w:rPr>
          <w:rFonts w:ascii="Times New Roman" w:hAnsi="Times New Roman" w:cs="Times New Roman"/>
          <w:sz w:val="24"/>
          <w:szCs w:val="24"/>
        </w:rPr>
        <w:t>:</w:t>
      </w:r>
      <w:r w:rsidR="009F5839" w:rsidRPr="009F5839">
        <w:rPr>
          <w:rFonts w:ascii="Times New Roman" w:hAnsi="Times New Roman" w:cs="Times New Roman"/>
          <w:sz w:val="24"/>
          <w:szCs w:val="24"/>
        </w:rPr>
        <w:t xml:space="preserve"> </w:t>
      </w:r>
      <w:r w:rsidR="00507DCF">
        <w:rPr>
          <w:rFonts w:ascii="Times New Roman" w:hAnsi="Times New Roman" w:cs="Times New Roman"/>
          <w:sz w:val="24"/>
          <w:szCs w:val="24"/>
        </w:rPr>
        <w:t xml:space="preserve">C </w:t>
      </w:r>
      <w:r w:rsidR="009F5839" w:rsidRPr="009F5839">
        <w:rPr>
          <w:rFonts w:ascii="Times New Roman" w:hAnsi="Times New Roman" w:cs="Times New Roman"/>
          <w:sz w:val="24"/>
          <w:szCs w:val="24"/>
        </w:rPr>
        <w:t>0.26</w:t>
      </w:r>
      <w:r w:rsidR="00507DCF">
        <w:rPr>
          <w:rFonts w:ascii="Times New Roman" w:hAnsi="Times New Roman" w:cs="Times New Roman"/>
          <w:sz w:val="24"/>
          <w:szCs w:val="24"/>
        </w:rPr>
        <w:t>,</w:t>
      </w:r>
      <w:r w:rsidR="009F5839" w:rsidRPr="009F5839">
        <w:rPr>
          <w:rFonts w:ascii="Times New Roman" w:hAnsi="Times New Roman" w:cs="Times New Roman"/>
          <w:sz w:val="24"/>
          <w:szCs w:val="24"/>
        </w:rPr>
        <w:t xml:space="preserve"> </w:t>
      </w:r>
      <w:r w:rsidR="00507DCF">
        <w:rPr>
          <w:rFonts w:ascii="Times New Roman" w:hAnsi="Times New Roman" w:cs="Times New Roman"/>
          <w:sz w:val="24"/>
          <w:szCs w:val="24"/>
        </w:rPr>
        <w:t xml:space="preserve">Si </w:t>
      </w:r>
      <w:r w:rsidR="009F5839" w:rsidRPr="009F5839">
        <w:rPr>
          <w:rFonts w:ascii="Times New Roman" w:hAnsi="Times New Roman" w:cs="Times New Roman"/>
          <w:sz w:val="24"/>
          <w:szCs w:val="24"/>
        </w:rPr>
        <w:t>0.40</w:t>
      </w:r>
      <w:r w:rsidR="00507DCF">
        <w:rPr>
          <w:rFonts w:ascii="Times New Roman" w:hAnsi="Times New Roman" w:cs="Times New Roman"/>
          <w:sz w:val="24"/>
          <w:szCs w:val="24"/>
        </w:rPr>
        <w:t xml:space="preserve">, Mn </w:t>
      </w:r>
      <w:r w:rsidR="009F5839" w:rsidRPr="009F5839">
        <w:rPr>
          <w:rFonts w:ascii="Times New Roman" w:hAnsi="Times New Roman" w:cs="Times New Roman"/>
          <w:sz w:val="24"/>
          <w:szCs w:val="24"/>
        </w:rPr>
        <w:t>1.40</w:t>
      </w:r>
      <w:r w:rsidR="00507DCF">
        <w:rPr>
          <w:rFonts w:ascii="Times New Roman" w:hAnsi="Times New Roman" w:cs="Times New Roman"/>
          <w:sz w:val="24"/>
          <w:szCs w:val="24"/>
        </w:rPr>
        <w:t>, P</w:t>
      </w:r>
      <w:r w:rsidR="009F5839" w:rsidRPr="009F5839">
        <w:rPr>
          <w:rFonts w:ascii="Times New Roman" w:hAnsi="Times New Roman" w:cs="Times New Roman"/>
          <w:sz w:val="24"/>
          <w:szCs w:val="24"/>
        </w:rPr>
        <w:t xml:space="preserve"> 0.03</w:t>
      </w:r>
      <w:r w:rsidR="00507DCF">
        <w:rPr>
          <w:rFonts w:ascii="Times New Roman" w:hAnsi="Times New Roman" w:cs="Times New Roman"/>
          <w:sz w:val="24"/>
          <w:szCs w:val="24"/>
        </w:rPr>
        <w:t>, S 0.03</w:t>
      </w:r>
      <w:r w:rsidR="009F5839">
        <w:rPr>
          <w:rFonts w:ascii="Times New Roman" w:hAnsi="Times New Roman" w:cs="Times New Roman"/>
          <w:sz w:val="24"/>
          <w:szCs w:val="24"/>
        </w:rPr>
        <w:t xml:space="preserve"> and the remainder is</w:t>
      </w:r>
      <w:r w:rsidR="009F5839" w:rsidRPr="009F5839">
        <w:rPr>
          <w:rFonts w:ascii="Times New Roman" w:hAnsi="Times New Roman" w:cs="Times New Roman"/>
          <w:sz w:val="24"/>
          <w:szCs w:val="24"/>
        </w:rPr>
        <w:t xml:space="preserve"> Fe. </w:t>
      </w:r>
      <w:r w:rsidR="009772C4">
        <w:rPr>
          <w:rFonts w:ascii="Times New Roman" w:hAnsi="Times New Roman" w:cs="Times New Roman"/>
          <w:sz w:val="24"/>
          <w:szCs w:val="24"/>
        </w:rPr>
        <w:t>Cylindrical steel samples</w:t>
      </w:r>
      <w:r w:rsidR="009772C4" w:rsidRPr="005D02CA">
        <w:rPr>
          <w:rFonts w:ascii="Times New Roman" w:hAnsi="Times New Roman" w:cs="Times New Roman"/>
          <w:sz w:val="24"/>
          <w:szCs w:val="24"/>
        </w:rPr>
        <w:t xml:space="preserve"> </w:t>
      </w:r>
      <w:r w:rsidR="009772C4" w:rsidRPr="00A84EF3">
        <w:rPr>
          <w:rFonts w:ascii="Times New Roman" w:hAnsi="Times New Roman" w:cs="Times New Roman"/>
          <w:sz w:val="24"/>
          <w:szCs w:val="24"/>
        </w:rPr>
        <w:t>were soldered beforehand to insulated copper wires in order to achieve good electrical contact and insulated by polymeric mass</w:t>
      </w:r>
      <w:r w:rsidR="009772C4">
        <w:rPr>
          <w:rFonts w:ascii="Times New Roman" w:hAnsi="Times New Roman" w:cs="Times New Roman"/>
          <w:sz w:val="24"/>
          <w:szCs w:val="24"/>
        </w:rPr>
        <w:t xml:space="preserve"> (Simgal- R paste) on all sides,</w:t>
      </w:r>
      <w:r w:rsidR="006E0A37">
        <w:rPr>
          <w:rFonts w:ascii="Times New Roman" w:hAnsi="Times New Roman" w:cs="Times New Roman"/>
          <w:sz w:val="24"/>
          <w:szCs w:val="24"/>
        </w:rPr>
        <w:t xml:space="preserve"> except the</w:t>
      </w:r>
      <w:r w:rsidR="009D39AF">
        <w:rPr>
          <w:rFonts w:ascii="Times New Roman" w:hAnsi="Times New Roman" w:cs="Times New Roman"/>
          <w:sz w:val="24"/>
          <w:szCs w:val="24"/>
        </w:rPr>
        <w:t xml:space="preserve"> base of the cylinde</w:t>
      </w:r>
      <w:r w:rsidR="009F5839">
        <w:rPr>
          <w:rFonts w:ascii="Times New Roman" w:hAnsi="Times New Roman" w:cs="Times New Roman"/>
          <w:sz w:val="24"/>
          <w:szCs w:val="24"/>
        </w:rPr>
        <w:t>r</w:t>
      </w:r>
      <w:r>
        <w:rPr>
          <w:rFonts w:ascii="Times New Roman" w:hAnsi="Times New Roman" w:cs="Times New Roman"/>
          <w:sz w:val="24"/>
          <w:szCs w:val="24"/>
        </w:rPr>
        <w:t xml:space="preserve"> which wa</w:t>
      </w:r>
      <w:r w:rsidR="003048F4">
        <w:rPr>
          <w:rFonts w:ascii="Times New Roman" w:hAnsi="Times New Roman" w:cs="Times New Roman"/>
          <w:sz w:val="24"/>
          <w:szCs w:val="24"/>
        </w:rPr>
        <w:t>s</w:t>
      </w:r>
      <w:r w:rsidR="009F5839" w:rsidRPr="009F5839">
        <w:rPr>
          <w:rFonts w:ascii="Times New Roman" w:hAnsi="Times New Roman" w:cs="Times New Roman"/>
          <w:sz w:val="24"/>
          <w:szCs w:val="24"/>
        </w:rPr>
        <w:t xml:space="preserve"> directly exposed to the electrolyte.</w:t>
      </w:r>
    </w:p>
    <w:p w:rsidR="009D39AF" w:rsidRPr="008B67A3" w:rsidRDefault="009D39AF" w:rsidP="00C127D3">
      <w:pPr>
        <w:pStyle w:val="Default"/>
        <w:spacing w:line="480" w:lineRule="auto"/>
        <w:jc w:val="both"/>
        <w:rPr>
          <w:rFonts w:ascii="Times New Roman" w:hAnsi="Times New Roman" w:cs="Times New Roman"/>
          <w:b/>
          <w:bCs/>
          <w:i/>
          <w:color w:val="auto"/>
        </w:rPr>
      </w:pPr>
      <w:r w:rsidRPr="004A4D71">
        <w:rPr>
          <w:rFonts w:ascii="Times New Roman" w:hAnsi="Times New Roman" w:cs="Times New Roman"/>
          <w:b/>
          <w:bCs/>
          <w:color w:val="auto"/>
        </w:rPr>
        <w:t xml:space="preserve">2.2. </w:t>
      </w:r>
      <w:r w:rsidRPr="008B67A3">
        <w:rPr>
          <w:rFonts w:ascii="Times New Roman" w:hAnsi="Times New Roman" w:cs="Times New Roman"/>
          <w:b/>
          <w:bCs/>
          <w:i/>
          <w:color w:val="auto"/>
        </w:rPr>
        <w:t>Solution preparation</w:t>
      </w:r>
    </w:p>
    <w:p w:rsidR="009D39AF" w:rsidRPr="00A84EF3" w:rsidRDefault="001A657B" w:rsidP="00C127D3">
      <w:pPr>
        <w:spacing w:line="480" w:lineRule="auto"/>
        <w:jc w:val="both"/>
        <w:rPr>
          <w:rFonts w:ascii="Times New Roman" w:hAnsi="Times New Roman" w:cs="Times New Roman"/>
          <w:sz w:val="24"/>
          <w:szCs w:val="24"/>
        </w:rPr>
      </w:pPr>
      <w:r>
        <w:rPr>
          <w:rFonts w:ascii="Times New Roman" w:hAnsi="Times New Roman" w:cs="Times New Roman"/>
          <w:sz w:val="24"/>
          <w:szCs w:val="24"/>
        </w:rPr>
        <w:t>The measurements wer</w:t>
      </w:r>
      <w:r w:rsidR="003048F4">
        <w:rPr>
          <w:rFonts w:ascii="Times New Roman" w:hAnsi="Times New Roman" w:cs="Times New Roman"/>
          <w:sz w:val="24"/>
          <w:szCs w:val="24"/>
        </w:rPr>
        <w:t>e</w:t>
      </w:r>
      <w:r w:rsidR="009D39AF" w:rsidRPr="00A84EF3">
        <w:rPr>
          <w:rFonts w:ascii="Times New Roman" w:hAnsi="Times New Roman" w:cs="Times New Roman"/>
          <w:sz w:val="24"/>
          <w:szCs w:val="24"/>
        </w:rPr>
        <w:t xml:space="preserve"> carried out in 0.51 mol dm</w:t>
      </w:r>
      <w:r w:rsidR="009D39AF" w:rsidRPr="00A84EF3">
        <w:rPr>
          <w:rFonts w:ascii="Times New Roman" w:hAnsi="Times New Roman" w:cs="Times New Roman"/>
          <w:sz w:val="24"/>
          <w:szCs w:val="24"/>
          <w:vertAlign w:val="superscript"/>
        </w:rPr>
        <w:t>-3</w:t>
      </w:r>
      <w:r w:rsidR="00052FC2">
        <w:rPr>
          <w:rFonts w:ascii="Times New Roman" w:hAnsi="Times New Roman" w:cs="Times New Roman"/>
          <w:sz w:val="24"/>
          <w:szCs w:val="24"/>
        </w:rPr>
        <w:t xml:space="preserve"> NaCl solution in absence and in</w:t>
      </w:r>
      <w:r w:rsidR="009D39AF">
        <w:rPr>
          <w:rFonts w:ascii="Times New Roman" w:hAnsi="Times New Roman" w:cs="Times New Roman"/>
          <w:sz w:val="24"/>
          <w:szCs w:val="24"/>
        </w:rPr>
        <w:t xml:space="preserve"> the </w:t>
      </w:r>
      <w:r w:rsidR="00052FC2">
        <w:rPr>
          <w:rFonts w:ascii="Times New Roman" w:hAnsi="Times New Roman" w:cs="Times New Roman"/>
          <w:sz w:val="24"/>
          <w:szCs w:val="24"/>
        </w:rPr>
        <w:t xml:space="preserve">presence </w:t>
      </w:r>
      <w:r w:rsidR="009D39AF">
        <w:rPr>
          <w:rFonts w:ascii="Times New Roman" w:hAnsi="Times New Roman" w:cs="Times New Roman"/>
          <w:sz w:val="24"/>
          <w:szCs w:val="24"/>
        </w:rPr>
        <w:t xml:space="preserve">of commercial alcoholic </w:t>
      </w:r>
      <w:r w:rsidR="00052FC2">
        <w:rPr>
          <w:rFonts w:ascii="Times New Roman" w:hAnsi="Times New Roman" w:cs="Times New Roman"/>
          <w:sz w:val="24"/>
          <w:szCs w:val="24"/>
        </w:rPr>
        <w:t>propolis extract</w:t>
      </w:r>
      <w:r w:rsidR="009D39AF" w:rsidRPr="00A84EF3">
        <w:rPr>
          <w:rFonts w:ascii="Times New Roman" w:hAnsi="Times New Roman" w:cs="Times New Roman"/>
          <w:sz w:val="24"/>
          <w:szCs w:val="24"/>
        </w:rPr>
        <w:t xml:space="preserve">. </w:t>
      </w:r>
      <w:r w:rsidR="009D39AF">
        <w:rPr>
          <w:rFonts w:ascii="Times New Roman" w:hAnsi="Times New Roman" w:cs="Times New Roman"/>
          <w:sz w:val="24"/>
          <w:szCs w:val="24"/>
        </w:rPr>
        <w:t xml:space="preserve">The NaCl </w:t>
      </w:r>
      <w:r w:rsidR="009D39AF" w:rsidRPr="009D39AF">
        <w:rPr>
          <w:rFonts w:ascii="Times New Roman" w:hAnsi="Times New Roman" w:cs="Times New Roman"/>
          <w:sz w:val="24"/>
          <w:szCs w:val="24"/>
        </w:rPr>
        <w:t xml:space="preserve">solution </w:t>
      </w:r>
      <w:r w:rsidR="009D39AF">
        <w:rPr>
          <w:rFonts w:ascii="Times New Roman" w:hAnsi="Times New Roman" w:cs="Times New Roman"/>
          <w:sz w:val="24"/>
          <w:szCs w:val="24"/>
        </w:rPr>
        <w:t>was prepared by dissolution</w:t>
      </w:r>
      <w:r w:rsidR="003048F4">
        <w:rPr>
          <w:rFonts w:ascii="Times New Roman" w:hAnsi="Times New Roman" w:cs="Times New Roman"/>
          <w:sz w:val="24"/>
          <w:szCs w:val="24"/>
        </w:rPr>
        <w:t xml:space="preserve"> of</w:t>
      </w:r>
      <w:r w:rsidR="009D39AF" w:rsidRPr="009D39AF">
        <w:rPr>
          <w:rFonts w:ascii="Times New Roman" w:hAnsi="Times New Roman" w:cs="Times New Roman"/>
          <w:sz w:val="24"/>
          <w:szCs w:val="24"/>
        </w:rPr>
        <w:t xml:space="preserve"> weighed amount of solid NaCl </w:t>
      </w:r>
      <w:r w:rsidR="009D39AF">
        <w:rPr>
          <w:rFonts w:ascii="Times New Roman" w:hAnsi="Times New Roman" w:cs="Times New Roman"/>
          <w:sz w:val="24"/>
          <w:szCs w:val="24"/>
        </w:rPr>
        <w:t xml:space="preserve"> (</w:t>
      </w:r>
      <w:r w:rsidR="009D39AF" w:rsidRPr="009D39AF">
        <w:rPr>
          <w:rFonts w:ascii="Times New Roman" w:hAnsi="Times New Roman" w:cs="Times New Roman"/>
          <w:sz w:val="24"/>
          <w:szCs w:val="24"/>
        </w:rPr>
        <w:t>p.a. purity</w:t>
      </w:r>
      <w:r w:rsidR="009D39AF">
        <w:rPr>
          <w:rFonts w:ascii="Times New Roman" w:hAnsi="Times New Roman" w:cs="Times New Roman"/>
          <w:sz w:val="24"/>
          <w:szCs w:val="24"/>
        </w:rPr>
        <w:t>)</w:t>
      </w:r>
      <w:r w:rsidR="009D39AF" w:rsidRPr="009D39AF">
        <w:rPr>
          <w:rFonts w:ascii="Times New Roman" w:hAnsi="Times New Roman" w:cs="Times New Roman"/>
          <w:sz w:val="24"/>
          <w:szCs w:val="24"/>
        </w:rPr>
        <w:t xml:space="preserve"> in redistilled water.</w:t>
      </w:r>
    </w:p>
    <w:p w:rsidR="00E81B3C" w:rsidRDefault="00957A7D" w:rsidP="00C127D3">
      <w:pPr>
        <w:spacing w:line="480" w:lineRule="auto"/>
        <w:jc w:val="both"/>
        <w:rPr>
          <w:rFonts w:ascii="Times New Roman" w:hAnsi="Times New Roman" w:cs="Times New Roman"/>
          <w:sz w:val="24"/>
          <w:szCs w:val="24"/>
        </w:rPr>
      </w:pPr>
      <w:r w:rsidRPr="009C1967">
        <w:rPr>
          <w:rFonts w:ascii="Times New Roman" w:hAnsi="Times New Roman" w:cs="Times New Roman"/>
          <w:sz w:val="24"/>
          <w:szCs w:val="24"/>
        </w:rPr>
        <w:t>A commercial propolis alcohol extract, which is insoluble in an aqueous NaCl solution, was used in experimental measurements.</w:t>
      </w:r>
      <w:r w:rsidRPr="009C1967">
        <w:t xml:space="preserve"> </w:t>
      </w:r>
      <w:r w:rsidRPr="009C1967">
        <w:rPr>
          <w:rFonts w:ascii="Times New Roman" w:hAnsi="Times New Roman" w:cs="Times New Roman"/>
          <w:sz w:val="24"/>
          <w:szCs w:val="24"/>
        </w:rPr>
        <w:t>Therefore, the calculated amounts of commercial extract are diluted with 30 cm</w:t>
      </w:r>
      <w:r w:rsidRPr="009C1967">
        <w:rPr>
          <w:rFonts w:ascii="Times New Roman" w:hAnsi="Times New Roman" w:cs="Times New Roman"/>
          <w:sz w:val="24"/>
          <w:szCs w:val="24"/>
          <w:vertAlign w:val="superscript"/>
        </w:rPr>
        <w:t>3</w:t>
      </w:r>
      <w:r w:rsidRPr="009C1967">
        <w:rPr>
          <w:rFonts w:ascii="Times New Roman" w:hAnsi="Times New Roman" w:cs="Times New Roman"/>
          <w:sz w:val="24"/>
          <w:szCs w:val="24"/>
        </w:rPr>
        <w:t xml:space="preserve"> of ethanol and added to 200 cm</w:t>
      </w:r>
      <w:r w:rsidRPr="009C1967">
        <w:rPr>
          <w:rFonts w:ascii="Times New Roman" w:hAnsi="Times New Roman" w:cs="Times New Roman"/>
          <w:sz w:val="24"/>
          <w:szCs w:val="24"/>
          <w:vertAlign w:val="superscript"/>
        </w:rPr>
        <w:t>3</w:t>
      </w:r>
      <w:r w:rsidRPr="009C1967">
        <w:rPr>
          <w:rFonts w:ascii="Times New Roman" w:hAnsi="Times New Roman" w:cs="Times New Roman"/>
          <w:sz w:val="24"/>
          <w:szCs w:val="24"/>
        </w:rPr>
        <w:t xml:space="preserve"> of 0.51 mol dm</w:t>
      </w:r>
      <w:r w:rsidRPr="009C1967">
        <w:rPr>
          <w:rFonts w:ascii="Times New Roman" w:hAnsi="Times New Roman" w:cs="Times New Roman"/>
          <w:sz w:val="24"/>
          <w:szCs w:val="24"/>
          <w:vertAlign w:val="superscript"/>
        </w:rPr>
        <w:t>-3</w:t>
      </w:r>
      <w:r w:rsidRPr="009C1967">
        <w:rPr>
          <w:rFonts w:ascii="Times New Roman" w:hAnsi="Times New Roman" w:cs="Times New Roman"/>
          <w:sz w:val="24"/>
          <w:szCs w:val="24"/>
        </w:rPr>
        <w:t xml:space="preserve"> NaCl solution. </w:t>
      </w:r>
      <w:r w:rsidR="00E81B3C">
        <w:rPr>
          <w:rFonts w:ascii="Times New Roman" w:hAnsi="Times New Roman" w:cs="Times New Roman"/>
          <w:sz w:val="24"/>
          <w:szCs w:val="24"/>
        </w:rPr>
        <w:t>T</w:t>
      </w:r>
      <w:r w:rsidR="001A657B">
        <w:rPr>
          <w:rFonts w:ascii="Times New Roman" w:hAnsi="Times New Roman" w:cs="Times New Roman"/>
          <w:sz w:val="24"/>
          <w:szCs w:val="24"/>
        </w:rPr>
        <w:t>he solution wa</w:t>
      </w:r>
      <w:r w:rsidR="00E81B3C" w:rsidRPr="007201E4">
        <w:rPr>
          <w:rFonts w:ascii="Times New Roman" w:hAnsi="Times New Roman" w:cs="Times New Roman"/>
          <w:sz w:val="24"/>
          <w:szCs w:val="24"/>
        </w:rPr>
        <w:t xml:space="preserve">s constantly mixed </w:t>
      </w:r>
      <w:r w:rsidR="00E81B3C">
        <w:rPr>
          <w:rFonts w:ascii="Times New Roman" w:hAnsi="Times New Roman" w:cs="Times New Roman"/>
          <w:sz w:val="24"/>
          <w:szCs w:val="24"/>
        </w:rPr>
        <w:t>i</w:t>
      </w:r>
      <w:r w:rsidR="00E81B3C" w:rsidRPr="007201E4">
        <w:rPr>
          <w:rFonts w:ascii="Times New Roman" w:hAnsi="Times New Roman" w:cs="Times New Roman"/>
          <w:sz w:val="24"/>
          <w:szCs w:val="24"/>
        </w:rPr>
        <w:t>n order to fully dissolve propolis</w:t>
      </w:r>
      <w:r w:rsidR="00E81B3C">
        <w:rPr>
          <w:rFonts w:ascii="Times New Roman" w:hAnsi="Times New Roman" w:cs="Times New Roman"/>
          <w:sz w:val="24"/>
          <w:szCs w:val="24"/>
        </w:rPr>
        <w:t>.</w:t>
      </w:r>
      <w:r w:rsidR="00E81B3C" w:rsidRPr="007201E4">
        <w:rPr>
          <w:rFonts w:ascii="Times New Roman" w:hAnsi="Times New Roman" w:cs="Times New Roman"/>
          <w:sz w:val="24"/>
          <w:szCs w:val="24"/>
        </w:rPr>
        <w:t xml:space="preserve"> </w:t>
      </w:r>
      <w:r w:rsidR="00E81B3C">
        <w:rPr>
          <w:rFonts w:ascii="Times New Roman" w:hAnsi="Times New Roman" w:cs="Times New Roman"/>
          <w:sz w:val="24"/>
          <w:szCs w:val="24"/>
        </w:rPr>
        <w:t xml:space="preserve">After that, </w:t>
      </w:r>
      <w:r w:rsidR="001A657B">
        <w:rPr>
          <w:rFonts w:ascii="Times New Roman" w:hAnsi="Times New Roman" w:cs="Times New Roman"/>
          <w:sz w:val="24"/>
          <w:szCs w:val="24"/>
        </w:rPr>
        <w:t>the working electrode wa</w:t>
      </w:r>
      <w:r w:rsidR="00E81B3C">
        <w:rPr>
          <w:rFonts w:ascii="Times New Roman" w:hAnsi="Times New Roman" w:cs="Times New Roman"/>
          <w:sz w:val="24"/>
          <w:szCs w:val="24"/>
        </w:rPr>
        <w:t>s</w:t>
      </w:r>
      <w:r w:rsidR="003048F4">
        <w:rPr>
          <w:rFonts w:ascii="Times New Roman" w:hAnsi="Times New Roman" w:cs="Times New Roman"/>
          <w:sz w:val="24"/>
          <w:szCs w:val="24"/>
        </w:rPr>
        <w:t xml:space="preserve"> immersed in</w:t>
      </w:r>
      <w:r w:rsidR="00E81B3C" w:rsidRPr="004E7F37">
        <w:rPr>
          <w:rFonts w:ascii="Times New Roman" w:hAnsi="Times New Roman" w:cs="Times New Roman"/>
          <w:sz w:val="24"/>
          <w:szCs w:val="24"/>
        </w:rPr>
        <w:t xml:space="preserve"> prepared solution</w:t>
      </w:r>
      <w:r w:rsidR="00E81B3C">
        <w:rPr>
          <w:rFonts w:ascii="Times New Roman" w:hAnsi="Times New Roman" w:cs="Times New Roman"/>
          <w:sz w:val="24"/>
          <w:szCs w:val="24"/>
        </w:rPr>
        <w:t xml:space="preserve"> and</w:t>
      </w:r>
      <w:r w:rsidR="00E81B3C" w:rsidRPr="004E7F37">
        <w:rPr>
          <w:rFonts w:ascii="Times New Roman" w:hAnsi="Times New Roman" w:cs="Times New Roman"/>
          <w:sz w:val="24"/>
          <w:szCs w:val="24"/>
        </w:rPr>
        <w:t xml:space="preserve"> left for 24 hours </w:t>
      </w:r>
      <w:r w:rsidR="00E81B3C">
        <w:rPr>
          <w:rFonts w:ascii="Times New Roman" w:hAnsi="Times New Roman" w:cs="Times New Roman"/>
          <w:sz w:val="24"/>
          <w:szCs w:val="24"/>
        </w:rPr>
        <w:t xml:space="preserve">at </w:t>
      </w:r>
      <w:r w:rsidR="00E81B3C" w:rsidRPr="004E7F37">
        <w:rPr>
          <w:rFonts w:ascii="Times New Roman" w:hAnsi="Times New Roman" w:cs="Times New Roman"/>
          <w:sz w:val="24"/>
          <w:szCs w:val="24"/>
        </w:rPr>
        <w:t>stirring</w:t>
      </w:r>
      <w:r w:rsidR="00E81B3C">
        <w:rPr>
          <w:rFonts w:ascii="Times New Roman" w:hAnsi="Times New Roman" w:cs="Times New Roman"/>
          <w:sz w:val="24"/>
          <w:szCs w:val="24"/>
        </w:rPr>
        <w:t xml:space="preserve"> rate</w:t>
      </w:r>
      <w:r w:rsidR="00A12523">
        <w:rPr>
          <w:rFonts w:ascii="Times New Roman" w:hAnsi="Times New Roman" w:cs="Times New Roman"/>
          <w:sz w:val="24"/>
          <w:szCs w:val="24"/>
        </w:rPr>
        <w:t xml:space="preserve"> of 250 rpm </w:t>
      </w:r>
      <w:r w:rsidR="00E81B3C">
        <w:rPr>
          <w:rFonts w:ascii="Times New Roman" w:hAnsi="Times New Roman" w:cs="Times New Roman"/>
          <w:sz w:val="24"/>
          <w:szCs w:val="24"/>
        </w:rPr>
        <w:t>and electrochemical</w:t>
      </w:r>
      <w:r w:rsidR="00E81B3C" w:rsidRPr="00E81B3C">
        <w:rPr>
          <w:rFonts w:ascii="Times New Roman" w:hAnsi="Times New Roman" w:cs="Times New Roman"/>
          <w:sz w:val="24"/>
          <w:szCs w:val="24"/>
        </w:rPr>
        <w:t xml:space="preserve"> tests were then performed</w:t>
      </w:r>
      <w:r w:rsidR="00E81B3C">
        <w:rPr>
          <w:rFonts w:ascii="Times New Roman" w:hAnsi="Times New Roman" w:cs="Times New Roman"/>
          <w:sz w:val="24"/>
          <w:szCs w:val="24"/>
        </w:rPr>
        <w:t>.</w:t>
      </w:r>
      <w:r w:rsidR="00015D9B" w:rsidRPr="00015D9B">
        <w:t xml:space="preserve"> </w:t>
      </w:r>
      <w:r w:rsidR="00015D9B" w:rsidRPr="00015D9B">
        <w:rPr>
          <w:rFonts w:ascii="Times New Roman" w:hAnsi="Times New Roman" w:cs="Times New Roman"/>
          <w:sz w:val="24"/>
          <w:szCs w:val="24"/>
        </w:rPr>
        <w:t>For the purpose of comparing the results, the behavior of the steel in the pure electrolyte solution after 24 h</w:t>
      </w:r>
      <w:r w:rsidR="00052FC2">
        <w:rPr>
          <w:rFonts w:ascii="Times New Roman" w:hAnsi="Times New Roman" w:cs="Times New Roman"/>
          <w:sz w:val="24"/>
          <w:szCs w:val="24"/>
        </w:rPr>
        <w:t>ours</w:t>
      </w:r>
      <w:r w:rsidR="00015D9B" w:rsidRPr="00015D9B">
        <w:rPr>
          <w:rFonts w:ascii="Times New Roman" w:hAnsi="Times New Roman" w:cs="Times New Roman"/>
          <w:sz w:val="24"/>
          <w:szCs w:val="24"/>
        </w:rPr>
        <w:t xml:space="preserve"> of electrolyte and electrode contact was monitored.</w:t>
      </w:r>
    </w:p>
    <w:p w:rsidR="006D09B5" w:rsidRDefault="006D09B5" w:rsidP="00C127D3">
      <w:pPr>
        <w:spacing w:line="480" w:lineRule="auto"/>
        <w:jc w:val="both"/>
        <w:rPr>
          <w:rFonts w:ascii="Times New Roman" w:hAnsi="Times New Roman" w:cs="Times New Roman"/>
          <w:sz w:val="24"/>
          <w:szCs w:val="24"/>
        </w:rPr>
      </w:pPr>
      <w:r w:rsidRPr="006D09B5">
        <w:rPr>
          <w:rFonts w:ascii="Times New Roman" w:hAnsi="Times New Roman" w:cs="Times New Roman"/>
        </w:rPr>
        <w:t xml:space="preserve">In addition to examining the possibility of </w:t>
      </w:r>
      <w:r>
        <w:rPr>
          <w:rFonts w:ascii="Times New Roman" w:hAnsi="Times New Roman" w:cs="Times New Roman"/>
        </w:rPr>
        <w:t xml:space="preserve">corrosion </w:t>
      </w:r>
      <w:r w:rsidRPr="006D09B5">
        <w:rPr>
          <w:rFonts w:ascii="Times New Roman" w:hAnsi="Times New Roman" w:cs="Times New Roman"/>
        </w:rPr>
        <w:t>inhibition by propolis</w:t>
      </w:r>
      <w:r w:rsidR="001068BB">
        <w:rPr>
          <w:rFonts w:ascii="Times New Roman" w:hAnsi="Times New Roman" w:cs="Times New Roman"/>
        </w:rPr>
        <w:t xml:space="preserve"> extract</w:t>
      </w:r>
      <w:r w:rsidRPr="006D09B5">
        <w:rPr>
          <w:rFonts w:ascii="Times New Roman" w:hAnsi="Times New Roman" w:cs="Times New Roman"/>
        </w:rPr>
        <w:t xml:space="preserve"> added</w:t>
      </w:r>
      <w:r w:rsidR="003048F4">
        <w:rPr>
          <w:rFonts w:ascii="Times New Roman" w:hAnsi="Times New Roman" w:cs="Times New Roman"/>
        </w:rPr>
        <w:t xml:space="preserve"> to the electrolyte solution, </w:t>
      </w:r>
      <w:r w:rsidRPr="006D09B5">
        <w:rPr>
          <w:rFonts w:ascii="Times New Roman" w:hAnsi="Times New Roman" w:cs="Times New Roman"/>
        </w:rPr>
        <w:t xml:space="preserve">the </w:t>
      </w:r>
      <w:r w:rsidR="001068BB">
        <w:rPr>
          <w:rFonts w:ascii="Times New Roman" w:hAnsi="Times New Roman" w:cs="Times New Roman"/>
        </w:rPr>
        <w:t xml:space="preserve">inhibition effiency of </w:t>
      </w:r>
      <w:r w:rsidRPr="006D09B5">
        <w:rPr>
          <w:rFonts w:ascii="Times New Roman" w:hAnsi="Times New Roman" w:cs="Times New Roman"/>
        </w:rPr>
        <w:t xml:space="preserve"> propolis coating </w:t>
      </w:r>
      <w:r w:rsidR="003048F4" w:rsidRPr="006D09B5">
        <w:rPr>
          <w:rFonts w:ascii="Times New Roman" w:hAnsi="Times New Roman" w:cs="Times New Roman"/>
        </w:rPr>
        <w:t>was also investigated</w:t>
      </w:r>
      <w:r>
        <w:rPr>
          <w:rFonts w:ascii="Times New Roman" w:hAnsi="Times New Roman" w:cs="Times New Roman"/>
        </w:rPr>
        <w:t xml:space="preserve">. </w:t>
      </w:r>
      <w:r>
        <w:rPr>
          <w:rFonts w:ascii="Times New Roman" w:hAnsi="Times New Roman" w:cs="Times New Roman"/>
          <w:sz w:val="24"/>
          <w:szCs w:val="24"/>
        </w:rPr>
        <w:t>The electrode with the solid coating of propolis was prepared by applying alcohol propolis extract to the electrode surface. The obtained coating was dried in the air for 24 hours.</w:t>
      </w:r>
    </w:p>
    <w:p w:rsidR="006D09B5" w:rsidRPr="008B67A3" w:rsidRDefault="006D09B5" w:rsidP="00C127D3">
      <w:pPr>
        <w:pStyle w:val="Default"/>
        <w:spacing w:line="480" w:lineRule="auto"/>
        <w:jc w:val="both"/>
        <w:rPr>
          <w:rFonts w:ascii="Times New Roman" w:hAnsi="Times New Roman" w:cs="Times New Roman"/>
          <w:b/>
          <w:i/>
          <w:color w:val="auto"/>
        </w:rPr>
      </w:pPr>
      <w:r w:rsidRPr="004A4D71">
        <w:rPr>
          <w:rFonts w:ascii="Times New Roman" w:hAnsi="Times New Roman" w:cs="Times New Roman"/>
          <w:b/>
          <w:color w:val="auto"/>
        </w:rPr>
        <w:lastRenderedPageBreak/>
        <w:t xml:space="preserve">2.3. </w:t>
      </w:r>
      <w:r w:rsidRPr="008B67A3">
        <w:rPr>
          <w:rFonts w:ascii="Times New Roman" w:hAnsi="Times New Roman" w:cs="Times New Roman"/>
          <w:b/>
          <w:i/>
          <w:color w:val="auto"/>
        </w:rPr>
        <w:t>Methods</w:t>
      </w:r>
    </w:p>
    <w:p w:rsidR="008A1ABD" w:rsidRPr="008D4EC7" w:rsidRDefault="001068BB" w:rsidP="00C127D3">
      <w:pPr>
        <w:spacing w:line="480" w:lineRule="auto"/>
        <w:jc w:val="both"/>
        <w:rPr>
          <w:rFonts w:ascii="Times New Roman" w:hAnsi="Times New Roman" w:cs="Times New Roman"/>
          <w:sz w:val="24"/>
          <w:szCs w:val="24"/>
        </w:rPr>
      </w:pPr>
      <w:r w:rsidRPr="00517D5F">
        <w:rPr>
          <w:rFonts w:ascii="Times New Roman" w:hAnsi="Times New Roman"/>
          <w:sz w:val="24"/>
          <w:szCs w:val="24"/>
        </w:rPr>
        <w:t>Potentiostate-Galvanostate 273 analyzer model PAR – 325II,</w:t>
      </w:r>
      <w:r w:rsidRPr="00341CD6">
        <w:rPr>
          <w:rFonts w:ascii="Times New Roman" w:hAnsi="Times New Roman"/>
          <w:color w:val="FF0000"/>
          <w:sz w:val="24"/>
          <w:szCs w:val="24"/>
        </w:rPr>
        <w:t xml:space="preserve"> </w:t>
      </w:r>
      <w:r w:rsidR="008A1ABD">
        <w:rPr>
          <w:rFonts w:ascii="Times New Roman" w:hAnsi="Times New Roman" w:cs="Times New Roman"/>
          <w:sz w:val="24"/>
          <w:szCs w:val="24"/>
        </w:rPr>
        <w:t xml:space="preserve"> </w:t>
      </w:r>
      <w:r>
        <w:rPr>
          <w:rFonts w:ascii="Times New Roman" w:hAnsi="Times New Roman" w:cs="Times New Roman"/>
          <w:sz w:val="24"/>
          <w:szCs w:val="24"/>
        </w:rPr>
        <w:t xml:space="preserve">interfaced </w:t>
      </w:r>
      <w:r w:rsidR="008A1ABD">
        <w:rPr>
          <w:rFonts w:ascii="Times New Roman" w:hAnsi="Times New Roman" w:cs="Times New Roman"/>
          <w:sz w:val="24"/>
          <w:szCs w:val="24"/>
        </w:rPr>
        <w:t>with software for the corrosion investigations</w:t>
      </w:r>
      <w:r w:rsidR="00D95CC2">
        <w:rPr>
          <w:rFonts w:ascii="Times New Roman" w:hAnsi="Times New Roman" w:cs="Times New Roman"/>
          <w:sz w:val="24"/>
          <w:szCs w:val="24"/>
        </w:rPr>
        <w:t>,</w:t>
      </w:r>
      <w:r w:rsidR="008A1ABD">
        <w:rPr>
          <w:rFonts w:ascii="Times New Roman" w:hAnsi="Times New Roman" w:cs="Times New Roman"/>
          <w:sz w:val="24"/>
          <w:szCs w:val="24"/>
        </w:rPr>
        <w:t xml:space="preserve"> was used for electrochemical tests</w:t>
      </w:r>
      <w:r w:rsidR="008D4EC7">
        <w:rPr>
          <w:rFonts w:ascii="Times New Roman" w:hAnsi="Times New Roman" w:cs="Times New Roman"/>
          <w:sz w:val="24"/>
          <w:szCs w:val="24"/>
        </w:rPr>
        <w:t xml:space="preserve"> in </w:t>
      </w:r>
      <w:r w:rsidR="008D4EC7" w:rsidRPr="003C7926">
        <w:rPr>
          <w:rFonts w:ascii="Times New Roman" w:hAnsi="Times New Roman" w:cs="Times New Roman"/>
        </w:rPr>
        <w:t>0.51 mol dm</w:t>
      </w:r>
      <w:r w:rsidR="008D4EC7" w:rsidRPr="003C7926">
        <w:rPr>
          <w:rFonts w:ascii="Times New Roman" w:hAnsi="Times New Roman" w:cs="Times New Roman"/>
          <w:vertAlign w:val="superscript"/>
        </w:rPr>
        <w:t>-3</w:t>
      </w:r>
      <w:r w:rsidR="008D4EC7">
        <w:rPr>
          <w:rFonts w:ascii="Times New Roman" w:hAnsi="Times New Roman" w:cs="Times New Roman"/>
        </w:rPr>
        <w:t xml:space="preserve"> NaCl solution</w:t>
      </w:r>
      <w:r w:rsidR="008A1ABD">
        <w:rPr>
          <w:rFonts w:ascii="Times New Roman" w:hAnsi="Times New Roman" w:cs="Times New Roman"/>
          <w:sz w:val="24"/>
          <w:szCs w:val="24"/>
        </w:rPr>
        <w:t xml:space="preserve">.  </w:t>
      </w:r>
      <w:r w:rsidR="00B2020C" w:rsidRPr="00CA71E1">
        <w:rPr>
          <w:rFonts w:ascii="Times New Roman" w:hAnsi="Times New Roman" w:cs="Times New Roman"/>
          <w:sz w:val="24"/>
          <w:szCs w:val="24"/>
        </w:rPr>
        <w:t>A conventional thermostated three-electrode cell, employing a steel c</w:t>
      </w:r>
      <w:r w:rsidR="00A12523">
        <w:rPr>
          <w:rFonts w:ascii="Times New Roman" w:hAnsi="Times New Roman" w:cs="Times New Roman"/>
          <w:sz w:val="24"/>
          <w:szCs w:val="24"/>
        </w:rPr>
        <w:t>arbon disc as working electrode</w:t>
      </w:r>
      <w:r w:rsidR="00B2020C" w:rsidRPr="00CA71E1">
        <w:rPr>
          <w:rFonts w:ascii="Times New Roman" w:hAnsi="Times New Roman" w:cs="Times New Roman"/>
          <w:sz w:val="24"/>
          <w:szCs w:val="24"/>
        </w:rPr>
        <w:t>, supergraphite as counter electrode, and saturated calomel elect</w:t>
      </w:r>
      <w:r w:rsidR="003048F4">
        <w:rPr>
          <w:rFonts w:ascii="Times New Roman" w:hAnsi="Times New Roman" w:cs="Times New Roman"/>
          <w:sz w:val="24"/>
          <w:szCs w:val="24"/>
        </w:rPr>
        <w:t>rode as reference electrode was</w:t>
      </w:r>
      <w:r w:rsidR="00B2020C" w:rsidRPr="00CA71E1">
        <w:rPr>
          <w:rFonts w:ascii="Times New Roman" w:hAnsi="Times New Roman" w:cs="Times New Roman"/>
          <w:sz w:val="24"/>
          <w:szCs w:val="24"/>
        </w:rPr>
        <w:t xml:space="preserve"> used for measurements. </w:t>
      </w:r>
      <w:r w:rsidR="00CA71E1" w:rsidRPr="00CA71E1">
        <w:rPr>
          <w:rFonts w:ascii="Times New Roman" w:hAnsi="Times New Roman" w:cs="Times New Roman"/>
          <w:sz w:val="24"/>
          <w:szCs w:val="24"/>
        </w:rPr>
        <w:t>The potentiodynamic polaris</w:t>
      </w:r>
      <w:r>
        <w:rPr>
          <w:rFonts w:ascii="Times New Roman" w:hAnsi="Times New Roman" w:cs="Times New Roman"/>
          <w:sz w:val="24"/>
          <w:szCs w:val="24"/>
        </w:rPr>
        <w:t>ation experiments were performed</w:t>
      </w:r>
      <w:r w:rsidR="00CA71E1" w:rsidRPr="00CA71E1">
        <w:rPr>
          <w:rFonts w:ascii="Times New Roman" w:hAnsi="Times New Roman" w:cs="Times New Roman"/>
          <w:sz w:val="24"/>
          <w:szCs w:val="24"/>
        </w:rPr>
        <w:t xml:space="preserve"> at a scan rate of 1 mV s</w:t>
      </w:r>
      <w:r w:rsidR="00CA71E1" w:rsidRPr="00CA71E1">
        <w:rPr>
          <w:rFonts w:ascii="Times New Roman" w:hAnsi="Times New Roman" w:cs="Times New Roman"/>
          <w:sz w:val="24"/>
          <w:szCs w:val="24"/>
          <w:vertAlign w:val="superscript"/>
        </w:rPr>
        <w:t>-1</w:t>
      </w:r>
      <w:r w:rsidR="00CA71E1" w:rsidRPr="00CA71E1">
        <w:rPr>
          <w:rFonts w:ascii="Times New Roman" w:hAnsi="Times New Roman" w:cs="Times New Roman"/>
          <w:sz w:val="24"/>
          <w:szCs w:val="24"/>
        </w:rPr>
        <w:t xml:space="preserve"> in the potent</w:t>
      </w:r>
      <w:r w:rsidR="00CA71E1">
        <w:rPr>
          <w:rFonts w:ascii="Times New Roman" w:hAnsi="Times New Roman" w:cs="Times New Roman"/>
          <w:sz w:val="24"/>
          <w:szCs w:val="24"/>
        </w:rPr>
        <w:t>ial range ±15</w:t>
      </w:r>
      <w:r w:rsidR="00CA71E1" w:rsidRPr="00CA71E1">
        <w:rPr>
          <w:rFonts w:ascii="Times New Roman" w:hAnsi="Times New Roman" w:cs="Times New Roman"/>
          <w:sz w:val="24"/>
          <w:szCs w:val="24"/>
        </w:rPr>
        <w:t xml:space="preserve">0 mV relative to </w:t>
      </w:r>
      <w:r w:rsidR="00CA71E1">
        <w:rPr>
          <w:rFonts w:ascii="Times New Roman" w:hAnsi="Times New Roman" w:cs="Times New Roman"/>
          <w:sz w:val="24"/>
          <w:szCs w:val="24"/>
        </w:rPr>
        <w:t>open circuit potential.</w:t>
      </w:r>
      <w:r w:rsidR="00CA71E1">
        <w:rPr>
          <w:sz w:val="23"/>
          <w:szCs w:val="23"/>
        </w:rPr>
        <w:t xml:space="preserve"> </w:t>
      </w:r>
    </w:p>
    <w:p w:rsidR="006D09B5" w:rsidRPr="00D95CC2" w:rsidRDefault="00D95CC2" w:rsidP="00C127D3">
      <w:pPr>
        <w:spacing w:line="480" w:lineRule="auto"/>
        <w:jc w:val="both"/>
        <w:rPr>
          <w:rFonts w:ascii="Times New Roman" w:hAnsi="Times New Roman" w:cs="Times New Roman"/>
          <w:sz w:val="24"/>
          <w:szCs w:val="24"/>
        </w:rPr>
      </w:pPr>
      <w:r w:rsidRPr="00D95CC2">
        <w:rPr>
          <w:rFonts w:ascii="Times New Roman" w:hAnsi="Times New Roman" w:cs="Times New Roman"/>
          <w:sz w:val="24"/>
          <w:szCs w:val="24"/>
          <w:lang w:val="en"/>
        </w:rPr>
        <w:t>The measurements were carried out in a temperature range of 35 ° C to 65 ° C. For flow system simulation, the electrolyte was mixed with a magnetic stirrer.</w:t>
      </w:r>
    </w:p>
    <w:p w:rsidR="00D95CC2" w:rsidRPr="00A84EF3" w:rsidRDefault="00D95CC2" w:rsidP="00C127D3">
      <w:pPr>
        <w:spacing w:line="480" w:lineRule="auto"/>
        <w:jc w:val="both"/>
        <w:rPr>
          <w:rFonts w:ascii="Times New Roman" w:hAnsi="Times New Roman" w:cs="Times New Roman"/>
          <w:sz w:val="24"/>
          <w:szCs w:val="24"/>
        </w:rPr>
      </w:pPr>
      <w:r w:rsidRPr="00A84EF3">
        <w:rPr>
          <w:rFonts w:ascii="Times New Roman" w:hAnsi="Times New Roman" w:cs="Times New Roman"/>
          <w:sz w:val="24"/>
          <w:szCs w:val="24"/>
        </w:rPr>
        <w:t>In order to examine the prope</w:t>
      </w:r>
      <w:r w:rsidR="003048F4">
        <w:rPr>
          <w:rFonts w:ascii="Times New Roman" w:hAnsi="Times New Roman" w:cs="Times New Roman"/>
          <w:sz w:val="24"/>
          <w:szCs w:val="24"/>
        </w:rPr>
        <w:t>rties of the oxide layer in absence and in</w:t>
      </w:r>
      <w:r w:rsidRPr="00A84EF3">
        <w:rPr>
          <w:rFonts w:ascii="Times New Roman" w:hAnsi="Times New Roman" w:cs="Times New Roman"/>
          <w:sz w:val="24"/>
          <w:szCs w:val="24"/>
        </w:rPr>
        <w:t xml:space="preserve"> presence of an i</w:t>
      </w:r>
      <w:r w:rsidR="00EC6247">
        <w:rPr>
          <w:rFonts w:ascii="Times New Roman" w:hAnsi="Times New Roman" w:cs="Times New Roman"/>
          <w:sz w:val="24"/>
          <w:szCs w:val="24"/>
        </w:rPr>
        <w:t xml:space="preserve">nhibitor, the FTIR spectra were </w:t>
      </w:r>
      <w:r w:rsidRPr="00A84EF3">
        <w:rPr>
          <w:rFonts w:ascii="Times New Roman" w:hAnsi="Times New Roman" w:cs="Times New Roman"/>
          <w:sz w:val="24"/>
          <w:szCs w:val="24"/>
        </w:rPr>
        <w:t>recorded using the Perkin Elemer Spectrum One spectrometer. The spectra were obtained in the range from 450 to 4000 cm</w:t>
      </w:r>
      <w:r w:rsidRPr="00A84EF3">
        <w:rPr>
          <w:rFonts w:ascii="Times New Roman" w:hAnsi="Times New Roman" w:cs="Times New Roman"/>
          <w:sz w:val="24"/>
          <w:szCs w:val="24"/>
          <w:vertAlign w:val="superscript"/>
        </w:rPr>
        <w:t>-1</w:t>
      </w:r>
      <w:r w:rsidRPr="00A84EF3">
        <w:rPr>
          <w:rFonts w:ascii="Times New Roman" w:hAnsi="Times New Roman" w:cs="Times New Roman"/>
          <w:sz w:val="24"/>
          <w:szCs w:val="24"/>
        </w:rPr>
        <w:t>, with a scan resolution of 4 cm</w:t>
      </w:r>
      <w:r w:rsidRPr="00A84EF3">
        <w:rPr>
          <w:rFonts w:ascii="Times New Roman" w:hAnsi="Times New Roman" w:cs="Times New Roman"/>
          <w:sz w:val="24"/>
          <w:szCs w:val="24"/>
          <w:vertAlign w:val="superscript"/>
        </w:rPr>
        <w:t>-1</w:t>
      </w:r>
      <w:r w:rsidRPr="00A84EF3">
        <w:rPr>
          <w:rFonts w:ascii="Times New Roman" w:hAnsi="Times New Roman" w:cs="Times New Roman"/>
          <w:sz w:val="24"/>
          <w:szCs w:val="24"/>
        </w:rPr>
        <w:t xml:space="preserve">. Pellets used as samples were obtained in a mold using a hydraulic press. Samples were made by removing corrosion products from the steel plate surface by rubbing with KBr (350 g) which is a carrier. </w:t>
      </w:r>
    </w:p>
    <w:p w:rsidR="00CA71E1" w:rsidRPr="00CA71E1" w:rsidRDefault="007C3235" w:rsidP="00C127D3">
      <w:pPr>
        <w:spacing w:line="480" w:lineRule="auto"/>
        <w:jc w:val="both"/>
        <w:rPr>
          <w:rFonts w:ascii="Times New Roman" w:hAnsi="Times New Roman" w:cs="Times New Roman"/>
          <w:sz w:val="24"/>
          <w:szCs w:val="24"/>
        </w:rPr>
      </w:pPr>
      <w:r>
        <w:rPr>
          <w:rFonts w:ascii="Times New Roman" w:hAnsi="Times New Roman" w:cs="Times New Roman"/>
          <w:sz w:val="24"/>
          <w:szCs w:val="24"/>
          <w:lang w:val="en"/>
        </w:rPr>
        <w:t xml:space="preserve">The </w:t>
      </w:r>
      <w:r w:rsidR="00CA71E1" w:rsidRPr="00CA71E1">
        <w:rPr>
          <w:rFonts w:ascii="Times New Roman" w:hAnsi="Times New Roman" w:cs="Times New Roman"/>
          <w:sz w:val="24"/>
          <w:szCs w:val="24"/>
          <w:lang w:val="en"/>
        </w:rPr>
        <w:t xml:space="preserve">electrochemical impedance spectroscopy </w:t>
      </w:r>
      <w:r>
        <w:rPr>
          <w:rFonts w:ascii="Times New Roman" w:hAnsi="Times New Roman" w:cs="Times New Roman"/>
          <w:sz w:val="24"/>
          <w:szCs w:val="24"/>
          <w:lang w:val="en"/>
        </w:rPr>
        <w:t xml:space="preserve">method </w:t>
      </w:r>
      <w:r w:rsidR="00CA71E1" w:rsidRPr="00CA71E1">
        <w:rPr>
          <w:rFonts w:ascii="Times New Roman" w:hAnsi="Times New Roman" w:cs="Times New Roman"/>
          <w:sz w:val="24"/>
          <w:szCs w:val="24"/>
          <w:lang w:val="en"/>
        </w:rPr>
        <w:t xml:space="preserve">was </w:t>
      </w:r>
      <w:r>
        <w:rPr>
          <w:rFonts w:ascii="Times New Roman" w:hAnsi="Times New Roman" w:cs="Times New Roman"/>
          <w:sz w:val="24"/>
          <w:szCs w:val="24"/>
          <w:lang w:val="en"/>
        </w:rPr>
        <w:t>applied to obtain information of</w:t>
      </w:r>
      <w:r w:rsidR="00CA71E1" w:rsidRPr="00CA71E1">
        <w:rPr>
          <w:rFonts w:ascii="Times New Roman" w:hAnsi="Times New Roman" w:cs="Times New Roman"/>
          <w:sz w:val="24"/>
          <w:szCs w:val="24"/>
          <w:lang w:val="en"/>
        </w:rPr>
        <w:t xml:space="preserve"> the </w:t>
      </w:r>
      <w:r w:rsidRPr="00CA71E1">
        <w:rPr>
          <w:rFonts w:ascii="Times New Roman" w:hAnsi="Times New Roman" w:cs="Times New Roman"/>
          <w:sz w:val="24"/>
          <w:szCs w:val="24"/>
          <w:lang w:val="en"/>
        </w:rPr>
        <w:t xml:space="preserve">electrochemical system </w:t>
      </w:r>
      <w:r>
        <w:rPr>
          <w:rFonts w:ascii="Times New Roman" w:hAnsi="Times New Roman" w:cs="Times New Roman"/>
          <w:sz w:val="24"/>
          <w:szCs w:val="24"/>
          <w:lang w:val="en"/>
        </w:rPr>
        <w:t xml:space="preserve">nature. </w:t>
      </w:r>
      <w:r w:rsidR="00CA71E1" w:rsidRPr="00CA71E1">
        <w:rPr>
          <w:rFonts w:ascii="Times New Roman" w:hAnsi="Times New Roman" w:cs="Times New Roman"/>
          <w:sz w:val="24"/>
          <w:szCs w:val="24"/>
        </w:rPr>
        <w:t>The excitation amplitude of 10 mV peak-to-peak in the frequency range from 50 mHz to 10 kHz, at open circuit potential, was used.</w:t>
      </w:r>
    </w:p>
    <w:p w:rsidR="009E47BB" w:rsidRDefault="009E47BB" w:rsidP="00C127D3">
      <w:pPr>
        <w:spacing w:line="480" w:lineRule="auto"/>
        <w:jc w:val="both"/>
        <w:rPr>
          <w:rFonts w:ascii="Times New Roman" w:hAnsi="Times New Roman" w:cs="Times New Roman"/>
          <w:color w:val="222222"/>
          <w:sz w:val="24"/>
          <w:szCs w:val="24"/>
        </w:rPr>
      </w:pPr>
    </w:p>
    <w:p w:rsidR="00D15429" w:rsidRDefault="00D15429" w:rsidP="00C127D3">
      <w:pPr>
        <w:spacing w:line="480" w:lineRule="auto"/>
        <w:jc w:val="both"/>
        <w:rPr>
          <w:rFonts w:ascii="Times New Roman" w:hAnsi="Times New Roman" w:cs="Times New Roman"/>
          <w:color w:val="222222"/>
          <w:sz w:val="24"/>
          <w:szCs w:val="24"/>
        </w:rPr>
      </w:pPr>
    </w:p>
    <w:p w:rsidR="00D15429" w:rsidRDefault="00D15429" w:rsidP="00C127D3">
      <w:pPr>
        <w:spacing w:line="480" w:lineRule="auto"/>
        <w:jc w:val="both"/>
        <w:rPr>
          <w:rFonts w:ascii="Times New Roman" w:hAnsi="Times New Roman" w:cs="Times New Roman"/>
          <w:color w:val="222222"/>
          <w:sz w:val="24"/>
          <w:szCs w:val="24"/>
        </w:rPr>
      </w:pPr>
    </w:p>
    <w:p w:rsidR="00D15429" w:rsidRDefault="00D15429" w:rsidP="00C127D3">
      <w:pPr>
        <w:spacing w:line="480" w:lineRule="auto"/>
        <w:jc w:val="both"/>
        <w:rPr>
          <w:rFonts w:ascii="Times New Roman" w:hAnsi="Times New Roman" w:cs="Times New Roman"/>
          <w:color w:val="222222"/>
          <w:sz w:val="24"/>
          <w:szCs w:val="24"/>
        </w:rPr>
      </w:pPr>
    </w:p>
    <w:p w:rsidR="00A12523" w:rsidRDefault="00A12523" w:rsidP="00C127D3">
      <w:pPr>
        <w:spacing w:line="480" w:lineRule="auto"/>
        <w:jc w:val="both"/>
        <w:rPr>
          <w:rFonts w:ascii="Times New Roman" w:hAnsi="Times New Roman" w:cs="Times New Roman"/>
          <w:color w:val="222222"/>
          <w:sz w:val="24"/>
          <w:szCs w:val="24"/>
        </w:rPr>
      </w:pPr>
    </w:p>
    <w:p w:rsidR="009E47BB" w:rsidRPr="009E47BB" w:rsidRDefault="009E47BB" w:rsidP="00C127D3">
      <w:pPr>
        <w:spacing w:line="480" w:lineRule="auto"/>
        <w:jc w:val="both"/>
        <w:rPr>
          <w:rFonts w:ascii="Times New Roman" w:hAnsi="Times New Roman" w:cs="Times New Roman"/>
          <w:b/>
          <w:sz w:val="24"/>
          <w:szCs w:val="24"/>
        </w:rPr>
      </w:pPr>
      <w:r w:rsidRPr="009E47BB">
        <w:rPr>
          <w:rFonts w:ascii="Times New Roman" w:hAnsi="Times New Roman" w:cs="Times New Roman"/>
          <w:b/>
          <w:sz w:val="24"/>
          <w:szCs w:val="24"/>
        </w:rPr>
        <w:t xml:space="preserve">3. </w:t>
      </w:r>
      <w:r w:rsidR="008B67A3" w:rsidRPr="009E47BB">
        <w:rPr>
          <w:rFonts w:ascii="Times New Roman" w:hAnsi="Times New Roman" w:cs="Times New Roman"/>
          <w:b/>
          <w:sz w:val="24"/>
          <w:szCs w:val="24"/>
        </w:rPr>
        <w:t>RESULTS AND DISCUSSION</w:t>
      </w:r>
    </w:p>
    <w:p w:rsidR="009E47BB" w:rsidRPr="008B67A3" w:rsidRDefault="009E47BB" w:rsidP="00C127D3">
      <w:pPr>
        <w:spacing w:line="480" w:lineRule="auto"/>
        <w:jc w:val="both"/>
        <w:rPr>
          <w:rFonts w:ascii="Times New Roman" w:hAnsi="Times New Roman" w:cs="Times New Roman"/>
          <w:b/>
          <w:i/>
          <w:sz w:val="24"/>
          <w:szCs w:val="24"/>
        </w:rPr>
      </w:pPr>
      <w:r w:rsidRPr="009E47BB">
        <w:rPr>
          <w:rFonts w:ascii="Times New Roman" w:hAnsi="Times New Roman" w:cs="Times New Roman"/>
          <w:b/>
          <w:sz w:val="24"/>
          <w:szCs w:val="24"/>
        </w:rPr>
        <w:t xml:space="preserve">3.1. </w:t>
      </w:r>
      <w:r w:rsidRPr="008B67A3">
        <w:rPr>
          <w:rFonts w:ascii="Times New Roman" w:hAnsi="Times New Roman" w:cs="Times New Roman"/>
          <w:b/>
          <w:i/>
          <w:sz w:val="24"/>
          <w:szCs w:val="24"/>
        </w:rPr>
        <w:t>Polarization curves</w:t>
      </w:r>
    </w:p>
    <w:p w:rsidR="000D6300" w:rsidRPr="00415F4F" w:rsidRDefault="0007061C" w:rsidP="00415F4F">
      <w:pPr>
        <w:spacing w:line="480" w:lineRule="auto"/>
        <w:jc w:val="both"/>
        <w:rPr>
          <w:rFonts w:ascii="Times New Roman" w:hAnsi="Times New Roman" w:cs="Times New Roman"/>
          <w:sz w:val="24"/>
          <w:szCs w:val="24"/>
        </w:rPr>
      </w:pPr>
      <w:r w:rsidRPr="00475AD8">
        <w:rPr>
          <w:rFonts w:ascii="Times New Roman" w:hAnsi="Times New Roman" w:cs="Times New Roman"/>
          <w:color w:val="222222"/>
          <w:sz w:val="24"/>
          <w:szCs w:val="24"/>
        </w:rPr>
        <w:t>The influence of stirring on corrosion behavior of the steel in 0.51 mol dm</w:t>
      </w:r>
      <w:r w:rsidRPr="00475AD8">
        <w:rPr>
          <w:rFonts w:ascii="Times New Roman" w:hAnsi="Times New Roman" w:cs="Times New Roman"/>
          <w:color w:val="222222"/>
          <w:sz w:val="24"/>
          <w:szCs w:val="24"/>
          <w:vertAlign w:val="superscript"/>
        </w:rPr>
        <w:t>-3</w:t>
      </w:r>
      <w:r w:rsidRPr="00475AD8">
        <w:rPr>
          <w:rFonts w:ascii="Times New Roman" w:hAnsi="Times New Roman" w:cs="Times New Roman"/>
          <w:color w:val="222222"/>
          <w:sz w:val="24"/>
          <w:szCs w:val="24"/>
        </w:rPr>
        <w:t xml:space="preserve"> NaCl solution after 24 h</w:t>
      </w:r>
      <w:r w:rsidR="007C3235">
        <w:rPr>
          <w:rFonts w:ascii="Times New Roman" w:hAnsi="Times New Roman" w:cs="Times New Roman"/>
          <w:color w:val="222222"/>
          <w:sz w:val="24"/>
          <w:szCs w:val="24"/>
        </w:rPr>
        <w:t>ours</w:t>
      </w:r>
      <w:r w:rsidRPr="00475AD8">
        <w:rPr>
          <w:rFonts w:ascii="Times New Roman" w:hAnsi="Times New Roman" w:cs="Times New Roman"/>
          <w:color w:val="222222"/>
          <w:sz w:val="24"/>
          <w:szCs w:val="24"/>
        </w:rPr>
        <w:t xml:space="preserve"> of el</w:t>
      </w:r>
      <w:r w:rsidR="00475AD8" w:rsidRPr="00475AD8">
        <w:rPr>
          <w:rFonts w:ascii="Times New Roman" w:hAnsi="Times New Roman" w:cs="Times New Roman"/>
          <w:color w:val="222222"/>
          <w:sz w:val="24"/>
          <w:szCs w:val="24"/>
        </w:rPr>
        <w:t>ectrode</w:t>
      </w:r>
      <w:r w:rsidRPr="00475AD8">
        <w:rPr>
          <w:rFonts w:ascii="Times New Roman" w:hAnsi="Times New Roman" w:cs="Times New Roman"/>
          <w:color w:val="222222"/>
          <w:sz w:val="24"/>
          <w:szCs w:val="24"/>
        </w:rPr>
        <w:t xml:space="preserve"> and electrolyte contact is shown in Figure 1. Solution mixing has </w:t>
      </w:r>
      <w:r w:rsidR="00475AD8" w:rsidRPr="00475AD8">
        <w:rPr>
          <w:rFonts w:ascii="Times New Roman" w:hAnsi="Times New Roman" w:cs="Times New Roman"/>
          <w:color w:val="222222"/>
          <w:sz w:val="24"/>
          <w:szCs w:val="24"/>
        </w:rPr>
        <w:t>a great influence on the cathodic</w:t>
      </w:r>
      <w:r w:rsidRPr="00475AD8">
        <w:rPr>
          <w:rFonts w:ascii="Times New Roman" w:hAnsi="Times New Roman" w:cs="Times New Roman"/>
          <w:color w:val="222222"/>
          <w:sz w:val="24"/>
          <w:szCs w:val="24"/>
        </w:rPr>
        <w:t xml:space="preserve"> reaction by moving the cathodi</w:t>
      </w:r>
      <w:r w:rsidR="00475AD8" w:rsidRPr="00475AD8">
        <w:rPr>
          <w:rFonts w:ascii="Times New Roman" w:hAnsi="Times New Roman" w:cs="Times New Roman"/>
          <w:color w:val="222222"/>
          <w:sz w:val="24"/>
          <w:szCs w:val="24"/>
        </w:rPr>
        <w:t>c polarization curves to higher current density values. It</w:t>
      </w:r>
      <w:r w:rsidR="00EC6247">
        <w:rPr>
          <w:rFonts w:ascii="Times New Roman" w:hAnsi="Times New Roman" w:cs="Times New Roman"/>
          <w:color w:val="222222"/>
          <w:sz w:val="24"/>
          <w:szCs w:val="24"/>
        </w:rPr>
        <w:t xml:space="preserve"> may be a</w:t>
      </w:r>
      <w:r w:rsidRPr="00475AD8">
        <w:rPr>
          <w:rFonts w:ascii="Times New Roman" w:hAnsi="Times New Roman" w:cs="Times New Roman"/>
          <w:color w:val="222222"/>
          <w:sz w:val="24"/>
          <w:szCs w:val="24"/>
        </w:rPr>
        <w:t xml:space="preserve"> consequence of faster oxygen diffusion, because the </w:t>
      </w:r>
      <w:r w:rsidR="00475AD8" w:rsidRPr="00475AD8">
        <w:rPr>
          <w:rFonts w:ascii="Times New Roman" w:hAnsi="Times New Roman" w:cs="Times New Roman"/>
          <w:color w:val="222222"/>
          <w:sz w:val="24"/>
          <w:szCs w:val="24"/>
        </w:rPr>
        <w:t>tested electrolyte  was</w:t>
      </w:r>
      <w:r w:rsidRPr="00475AD8">
        <w:rPr>
          <w:rFonts w:ascii="Times New Roman" w:hAnsi="Times New Roman" w:cs="Times New Roman"/>
          <w:color w:val="222222"/>
          <w:sz w:val="24"/>
          <w:szCs w:val="24"/>
        </w:rPr>
        <w:t xml:space="preserve"> in contact with the air all the time [19]. Wit</w:t>
      </w:r>
      <w:r w:rsidR="00475AD8" w:rsidRPr="00475AD8">
        <w:rPr>
          <w:rFonts w:ascii="Times New Roman" w:hAnsi="Times New Roman" w:cs="Times New Roman"/>
          <w:color w:val="222222"/>
          <w:sz w:val="24"/>
          <w:szCs w:val="24"/>
        </w:rPr>
        <w:t>h the increase of stirring rate</w:t>
      </w:r>
      <w:r w:rsidRPr="00475AD8">
        <w:rPr>
          <w:rFonts w:ascii="Times New Roman" w:hAnsi="Times New Roman" w:cs="Times New Roman"/>
          <w:color w:val="222222"/>
          <w:sz w:val="24"/>
          <w:szCs w:val="24"/>
        </w:rPr>
        <w:t xml:space="preserve"> from 250 to 700 rp</w:t>
      </w:r>
      <w:r w:rsidR="00475AD8" w:rsidRPr="00475AD8">
        <w:rPr>
          <w:rFonts w:ascii="Times New Roman" w:hAnsi="Times New Roman" w:cs="Times New Roman"/>
          <w:color w:val="222222"/>
          <w:sz w:val="24"/>
          <w:szCs w:val="24"/>
        </w:rPr>
        <w:t>m, the current density value</w:t>
      </w:r>
      <w:r w:rsidRPr="00475AD8">
        <w:rPr>
          <w:rFonts w:ascii="Times New Roman" w:hAnsi="Times New Roman" w:cs="Times New Roman"/>
          <w:color w:val="222222"/>
          <w:sz w:val="24"/>
          <w:szCs w:val="24"/>
        </w:rPr>
        <w:t xml:space="preserve"> increases from 50.326 to 68.041 μA cm</w:t>
      </w:r>
      <w:r w:rsidRPr="00475AD8">
        <w:rPr>
          <w:rFonts w:ascii="Times New Roman" w:hAnsi="Times New Roman" w:cs="Times New Roman"/>
          <w:color w:val="222222"/>
          <w:sz w:val="24"/>
          <w:szCs w:val="24"/>
          <w:vertAlign w:val="superscript"/>
        </w:rPr>
        <w:t>-2</w:t>
      </w:r>
      <w:r w:rsidR="00475AD8" w:rsidRPr="00475AD8">
        <w:rPr>
          <w:rFonts w:ascii="Times New Roman" w:hAnsi="Times New Roman" w:cs="Times New Roman"/>
          <w:color w:val="222222"/>
          <w:sz w:val="24"/>
          <w:szCs w:val="24"/>
        </w:rPr>
        <w:t>, while its</w:t>
      </w:r>
      <w:r w:rsidR="00EC6247">
        <w:rPr>
          <w:rFonts w:ascii="Times New Roman" w:hAnsi="Times New Roman" w:cs="Times New Roman"/>
          <w:color w:val="222222"/>
          <w:sz w:val="24"/>
          <w:szCs w:val="24"/>
        </w:rPr>
        <w:t xml:space="preserve"> value in the unmixed</w:t>
      </w:r>
      <w:r w:rsidRPr="00475AD8">
        <w:rPr>
          <w:rFonts w:ascii="Times New Roman" w:hAnsi="Times New Roman" w:cs="Times New Roman"/>
          <w:color w:val="222222"/>
          <w:sz w:val="24"/>
          <w:szCs w:val="24"/>
        </w:rPr>
        <w:t xml:space="preserve"> electolyte is 11.237 μA cm</w:t>
      </w:r>
      <w:r w:rsidRPr="00475AD8">
        <w:rPr>
          <w:rFonts w:ascii="Times New Roman" w:hAnsi="Times New Roman" w:cs="Times New Roman"/>
          <w:color w:val="222222"/>
          <w:sz w:val="24"/>
          <w:szCs w:val="24"/>
          <w:vertAlign w:val="superscript"/>
        </w:rPr>
        <w:t>-2</w:t>
      </w:r>
      <w:r w:rsidRPr="00475AD8">
        <w:rPr>
          <w:rFonts w:ascii="Times New Roman" w:hAnsi="Times New Roman" w:cs="Times New Roman"/>
          <w:color w:val="222222"/>
          <w:sz w:val="24"/>
          <w:szCs w:val="24"/>
        </w:rPr>
        <w:t>.</w:t>
      </w:r>
    </w:p>
    <w:p w:rsidR="000D6300" w:rsidRDefault="00223A71" w:rsidP="00423388">
      <w:pPr>
        <w:pStyle w:val="NoSpacing"/>
        <w:spacing w:line="480" w:lineRule="auto"/>
        <w:jc w:val="center"/>
      </w:pPr>
      <w:r>
        <w:rPr>
          <w:noProof/>
        </w:rPr>
        <w:drawing>
          <wp:inline distT="0" distB="0" distL="0" distR="0">
            <wp:extent cx="4160232" cy="2981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9832" cy="2995371"/>
                    </a:xfrm>
                    <a:prstGeom prst="rect">
                      <a:avLst/>
                    </a:prstGeom>
                    <a:noFill/>
                    <a:ln>
                      <a:noFill/>
                    </a:ln>
                  </pic:spPr>
                </pic:pic>
              </a:graphicData>
            </a:graphic>
          </wp:inline>
        </w:drawing>
      </w:r>
    </w:p>
    <w:p w:rsidR="000D6300" w:rsidRDefault="000D6300" w:rsidP="00423388">
      <w:pPr>
        <w:pStyle w:val="NoSpacing"/>
        <w:spacing w:line="480" w:lineRule="auto"/>
        <w:jc w:val="center"/>
        <w:rPr>
          <w:rFonts w:ascii="Times New Roman" w:hAnsi="Times New Roman" w:cs="Times New Roman"/>
          <w:color w:val="222222"/>
          <w:sz w:val="24"/>
          <w:szCs w:val="24"/>
          <w:lang w:val="en"/>
        </w:rPr>
      </w:pPr>
      <w:r w:rsidRPr="00705EF0">
        <w:rPr>
          <w:rFonts w:ascii="Times New Roman" w:hAnsi="Times New Roman" w:cs="Times New Roman"/>
          <w:b/>
          <w:color w:val="222222"/>
          <w:sz w:val="24"/>
          <w:szCs w:val="24"/>
          <w:lang w:val="en"/>
        </w:rPr>
        <w:t>Fig.</w:t>
      </w:r>
      <w:r w:rsidR="00705EF0">
        <w:rPr>
          <w:rFonts w:ascii="Times New Roman" w:hAnsi="Times New Roman" w:cs="Times New Roman"/>
          <w:b/>
          <w:color w:val="222222"/>
          <w:sz w:val="24"/>
          <w:szCs w:val="24"/>
          <w:lang w:val="en"/>
        </w:rPr>
        <w:t xml:space="preserve"> </w:t>
      </w:r>
      <w:r w:rsidRPr="00705EF0">
        <w:rPr>
          <w:rFonts w:ascii="Times New Roman" w:hAnsi="Times New Roman" w:cs="Times New Roman"/>
          <w:b/>
          <w:color w:val="222222"/>
          <w:sz w:val="24"/>
          <w:szCs w:val="24"/>
          <w:lang w:val="en"/>
        </w:rPr>
        <w:t>1.</w:t>
      </w:r>
      <w:r w:rsidRPr="000D6300">
        <w:rPr>
          <w:rFonts w:ascii="Times New Roman" w:hAnsi="Times New Roman" w:cs="Times New Roman"/>
          <w:color w:val="222222"/>
          <w:sz w:val="24"/>
          <w:szCs w:val="24"/>
          <w:lang w:val="en"/>
        </w:rPr>
        <w:t xml:space="preserve"> </w:t>
      </w:r>
      <w:proofErr w:type="spellStart"/>
      <w:r w:rsidRPr="000D6300">
        <w:rPr>
          <w:rFonts w:ascii="Times New Roman" w:hAnsi="Times New Roman" w:cs="Times New Roman"/>
          <w:color w:val="222222"/>
          <w:sz w:val="24"/>
          <w:szCs w:val="24"/>
          <w:lang w:val="en"/>
        </w:rPr>
        <w:t>Potentiodynamic</w:t>
      </w:r>
      <w:proofErr w:type="spellEnd"/>
      <w:r w:rsidRPr="000D6300">
        <w:rPr>
          <w:rFonts w:ascii="Times New Roman" w:hAnsi="Times New Roman" w:cs="Times New Roman"/>
          <w:color w:val="222222"/>
          <w:sz w:val="24"/>
          <w:szCs w:val="24"/>
          <w:lang w:val="en"/>
        </w:rPr>
        <w:t xml:space="preserve"> polarization curves of steel in 0.51 mol dm</w:t>
      </w:r>
      <w:r w:rsidRPr="000D6300">
        <w:rPr>
          <w:rFonts w:ascii="Times New Roman" w:hAnsi="Times New Roman" w:cs="Times New Roman"/>
          <w:color w:val="222222"/>
          <w:sz w:val="24"/>
          <w:szCs w:val="24"/>
          <w:vertAlign w:val="superscript"/>
          <w:lang w:val="en"/>
        </w:rPr>
        <w:t>-3</w:t>
      </w:r>
      <w:r w:rsidRPr="000D6300">
        <w:rPr>
          <w:rFonts w:ascii="Times New Roman" w:hAnsi="Times New Roman" w:cs="Times New Roman"/>
          <w:color w:val="222222"/>
          <w:sz w:val="24"/>
          <w:szCs w:val="24"/>
          <w:lang w:val="en"/>
        </w:rPr>
        <w:t xml:space="preserve"> NaCl solution at different stirr</w:t>
      </w:r>
      <w:r w:rsidR="00826CE5">
        <w:rPr>
          <w:rFonts w:ascii="Times New Roman" w:hAnsi="Times New Roman" w:cs="Times New Roman"/>
          <w:color w:val="222222"/>
          <w:sz w:val="24"/>
          <w:szCs w:val="24"/>
          <w:lang w:val="en"/>
        </w:rPr>
        <w:t>ing rates after 24 hours of</w:t>
      </w:r>
      <w:r w:rsidRPr="000D6300">
        <w:rPr>
          <w:rFonts w:ascii="Times New Roman" w:hAnsi="Times New Roman" w:cs="Times New Roman"/>
          <w:color w:val="222222"/>
          <w:sz w:val="24"/>
          <w:szCs w:val="24"/>
          <w:lang w:val="en"/>
        </w:rPr>
        <w:t xml:space="preserve"> electrode and electrolyte</w:t>
      </w:r>
      <w:r w:rsidR="00826CE5" w:rsidRPr="00826CE5">
        <w:rPr>
          <w:rFonts w:ascii="Times New Roman" w:hAnsi="Times New Roman" w:cs="Times New Roman"/>
          <w:color w:val="222222"/>
          <w:sz w:val="24"/>
          <w:szCs w:val="24"/>
          <w:lang w:val="en"/>
        </w:rPr>
        <w:t xml:space="preserve"> </w:t>
      </w:r>
      <w:r w:rsidR="00826CE5" w:rsidRPr="000D6300">
        <w:rPr>
          <w:rFonts w:ascii="Times New Roman" w:hAnsi="Times New Roman" w:cs="Times New Roman"/>
          <w:color w:val="222222"/>
          <w:sz w:val="24"/>
          <w:szCs w:val="24"/>
          <w:lang w:val="en"/>
        </w:rPr>
        <w:t>contact</w:t>
      </w:r>
    </w:p>
    <w:p w:rsidR="00826CE5" w:rsidRDefault="00826CE5" w:rsidP="00C127D3">
      <w:pPr>
        <w:pStyle w:val="NoSpacing"/>
        <w:spacing w:line="480" w:lineRule="auto"/>
        <w:jc w:val="both"/>
        <w:rPr>
          <w:rFonts w:ascii="Times New Roman" w:hAnsi="Times New Roman" w:cs="Times New Roman"/>
          <w:color w:val="222222"/>
          <w:sz w:val="24"/>
          <w:szCs w:val="24"/>
          <w:lang w:val="en"/>
        </w:rPr>
      </w:pPr>
    </w:p>
    <w:p w:rsidR="000D6300" w:rsidRPr="000D6300" w:rsidRDefault="000D6300" w:rsidP="00C127D3">
      <w:pPr>
        <w:pStyle w:val="NoSpacing"/>
        <w:spacing w:line="480" w:lineRule="auto"/>
        <w:jc w:val="both"/>
        <w:rPr>
          <w:rFonts w:ascii="Times New Roman" w:hAnsi="Times New Roman" w:cs="Times New Roman"/>
          <w:sz w:val="24"/>
          <w:szCs w:val="24"/>
        </w:rPr>
      </w:pPr>
      <w:r w:rsidRPr="000D6300">
        <w:rPr>
          <w:rFonts w:ascii="Times New Roman" w:hAnsi="Times New Roman" w:cs="Times New Roman"/>
          <w:color w:val="222222"/>
          <w:sz w:val="24"/>
          <w:szCs w:val="24"/>
          <w:lang w:val="en"/>
        </w:rPr>
        <w:lastRenderedPageBreak/>
        <w:t xml:space="preserve">Figure 2 shows the </w:t>
      </w:r>
      <w:proofErr w:type="spellStart"/>
      <w:r w:rsidRPr="000D6300">
        <w:rPr>
          <w:rFonts w:ascii="Times New Roman" w:hAnsi="Times New Roman" w:cs="Times New Roman"/>
          <w:color w:val="222222"/>
          <w:sz w:val="24"/>
          <w:szCs w:val="24"/>
          <w:lang w:val="en"/>
        </w:rPr>
        <w:t>potentiodynamic</w:t>
      </w:r>
      <w:proofErr w:type="spellEnd"/>
      <w:r w:rsidRPr="000D6300">
        <w:rPr>
          <w:rFonts w:ascii="Times New Roman" w:hAnsi="Times New Roman" w:cs="Times New Roman"/>
          <w:color w:val="222222"/>
          <w:sz w:val="24"/>
          <w:szCs w:val="24"/>
          <w:lang w:val="en"/>
        </w:rPr>
        <w:t xml:space="preserve"> polarization curve</w:t>
      </w:r>
      <w:r w:rsidR="00EC6247">
        <w:rPr>
          <w:rFonts w:ascii="Times New Roman" w:hAnsi="Times New Roman" w:cs="Times New Roman"/>
          <w:color w:val="222222"/>
          <w:sz w:val="24"/>
          <w:szCs w:val="24"/>
          <w:lang w:val="en"/>
        </w:rPr>
        <w:t>s</w:t>
      </w:r>
      <w:r w:rsidRPr="000D6300">
        <w:rPr>
          <w:rFonts w:ascii="Times New Roman" w:hAnsi="Times New Roman" w:cs="Times New Roman"/>
          <w:color w:val="222222"/>
          <w:sz w:val="24"/>
          <w:szCs w:val="24"/>
          <w:lang w:val="en"/>
        </w:rPr>
        <w:t xml:space="preserve"> in the absence and in the presence of propolis in 0.51 mol dm </w:t>
      </w:r>
      <w:r w:rsidRPr="000D6300">
        <w:rPr>
          <w:rFonts w:ascii="Times New Roman" w:hAnsi="Times New Roman" w:cs="Times New Roman"/>
          <w:color w:val="222222"/>
          <w:sz w:val="24"/>
          <w:szCs w:val="24"/>
          <w:vertAlign w:val="superscript"/>
          <w:lang w:val="en"/>
        </w:rPr>
        <w:t>-3</w:t>
      </w:r>
      <w:r w:rsidRPr="000D6300">
        <w:rPr>
          <w:rFonts w:ascii="Times New Roman" w:hAnsi="Times New Roman" w:cs="Times New Roman"/>
          <w:color w:val="222222"/>
          <w:sz w:val="24"/>
          <w:szCs w:val="24"/>
          <w:lang w:val="en"/>
        </w:rPr>
        <w:t xml:space="preserve"> NaCl solution without stirring after 24 hours of electrode and electrolyte contact (Fig</w:t>
      </w:r>
      <w:r w:rsidR="00071967">
        <w:rPr>
          <w:rFonts w:ascii="Times New Roman" w:hAnsi="Times New Roman" w:cs="Times New Roman"/>
          <w:color w:val="222222"/>
          <w:sz w:val="24"/>
          <w:szCs w:val="24"/>
          <w:lang w:val="en"/>
        </w:rPr>
        <w:t>ure</w:t>
      </w:r>
      <w:r w:rsidRPr="000D6300">
        <w:rPr>
          <w:rFonts w:ascii="Times New Roman" w:hAnsi="Times New Roman" w:cs="Times New Roman"/>
          <w:color w:val="222222"/>
          <w:sz w:val="24"/>
          <w:szCs w:val="24"/>
          <w:lang w:val="en"/>
        </w:rPr>
        <w:t xml:space="preserve"> 2a) as well as at different stirring rates (Fig</w:t>
      </w:r>
      <w:r w:rsidR="00071967">
        <w:rPr>
          <w:rFonts w:ascii="Times New Roman" w:hAnsi="Times New Roman" w:cs="Times New Roman"/>
          <w:color w:val="222222"/>
          <w:sz w:val="24"/>
          <w:szCs w:val="24"/>
          <w:lang w:val="en"/>
        </w:rPr>
        <w:t>ures</w:t>
      </w:r>
      <w:r w:rsidRPr="000D6300">
        <w:rPr>
          <w:rFonts w:ascii="Times New Roman" w:hAnsi="Times New Roman" w:cs="Times New Roman"/>
          <w:color w:val="222222"/>
          <w:sz w:val="24"/>
          <w:szCs w:val="24"/>
          <w:lang w:val="en"/>
        </w:rPr>
        <w:t xml:space="preserve"> 2b and 2c).</w:t>
      </w:r>
    </w:p>
    <w:p w:rsidR="00A83EAD" w:rsidRPr="004A4D71" w:rsidRDefault="00A83EAD" w:rsidP="00C127D3">
      <w:pPr>
        <w:pStyle w:val="NoSpacing"/>
        <w:spacing w:line="480" w:lineRule="auto"/>
      </w:pPr>
      <w:bookmarkStart w:id="5" w:name="_Hlk514669347"/>
      <w:bookmarkStart w:id="6" w:name="_Hlk514669104"/>
    </w:p>
    <w:bookmarkEnd w:id="5"/>
    <w:bookmarkEnd w:id="6"/>
    <w:p w:rsidR="009E47BB" w:rsidRPr="000D6300" w:rsidRDefault="009E47BB" w:rsidP="00C127D3">
      <w:pPr>
        <w:pStyle w:val="NoSpacing"/>
        <w:spacing w:line="480" w:lineRule="auto"/>
      </w:pPr>
    </w:p>
    <w:p w:rsidR="00A83EAD" w:rsidRDefault="00A83EAD" w:rsidP="00415F4F">
      <w:pPr>
        <w:pStyle w:val="NoSpacing"/>
        <w:spacing w:line="480" w:lineRule="auto"/>
        <w:rPr>
          <w:rFonts w:ascii="Times New Roman" w:hAnsi="Times New Roman"/>
          <w:noProof/>
          <w:sz w:val="24"/>
          <w:szCs w:val="24"/>
        </w:rPr>
      </w:pPr>
      <w:bookmarkStart w:id="7" w:name="_Hlk514666716"/>
      <w:bookmarkStart w:id="8" w:name="_Hlk514669298"/>
      <w:bookmarkEnd w:id="7"/>
      <w:r>
        <w:rPr>
          <w:rFonts w:ascii="Times New Roman" w:hAnsi="Times New Roman"/>
          <w:noProof/>
          <w:sz w:val="24"/>
          <w:szCs w:val="24"/>
        </w:rPr>
        <w:t xml:space="preserve">           </w:t>
      </w:r>
      <w:r w:rsidR="00415F4F">
        <w:rPr>
          <w:noProof/>
        </w:rPr>
        <w:drawing>
          <wp:inline distT="0" distB="0" distL="0" distR="0">
            <wp:extent cx="4819650" cy="339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9650" cy="3390900"/>
                    </a:xfrm>
                    <a:prstGeom prst="rect">
                      <a:avLst/>
                    </a:prstGeom>
                    <a:noFill/>
                    <a:ln>
                      <a:noFill/>
                    </a:ln>
                  </pic:spPr>
                </pic:pic>
              </a:graphicData>
            </a:graphic>
          </wp:inline>
        </w:drawing>
      </w:r>
    </w:p>
    <w:bookmarkEnd w:id="8"/>
    <w:p w:rsidR="009B2495" w:rsidRPr="00415F4F" w:rsidRDefault="009B2495" w:rsidP="00415F4F">
      <w:pPr>
        <w:pStyle w:val="NoSpacing"/>
        <w:spacing w:line="480" w:lineRule="auto"/>
        <w:jc w:val="center"/>
        <w:rPr>
          <w:b/>
        </w:rPr>
      </w:pPr>
      <w:r w:rsidRPr="00705EF0">
        <w:rPr>
          <w:rFonts w:ascii="Times New Roman" w:hAnsi="Times New Roman" w:cs="Times New Roman"/>
          <w:b/>
          <w:sz w:val="24"/>
          <w:szCs w:val="24"/>
          <w:lang w:val="en"/>
        </w:rPr>
        <w:t>Fig. 2.</w:t>
      </w:r>
      <w:r w:rsidRPr="005672A6">
        <w:rPr>
          <w:rFonts w:ascii="Times New Roman" w:hAnsi="Times New Roman" w:cs="Times New Roman"/>
          <w:sz w:val="24"/>
          <w:szCs w:val="24"/>
          <w:lang w:val="en"/>
        </w:rPr>
        <w:t xml:space="preserve"> The </w:t>
      </w:r>
      <w:proofErr w:type="spellStart"/>
      <w:r w:rsidRPr="005672A6">
        <w:rPr>
          <w:rFonts w:ascii="Times New Roman" w:hAnsi="Times New Roman" w:cs="Times New Roman"/>
          <w:sz w:val="24"/>
          <w:szCs w:val="24"/>
          <w:lang w:val="en"/>
        </w:rPr>
        <w:t>potentiodynamic</w:t>
      </w:r>
      <w:proofErr w:type="spellEnd"/>
      <w:r w:rsidRPr="005672A6">
        <w:rPr>
          <w:rFonts w:ascii="Times New Roman" w:hAnsi="Times New Roman" w:cs="Times New Roman"/>
          <w:sz w:val="24"/>
          <w:szCs w:val="24"/>
          <w:lang w:val="en"/>
        </w:rPr>
        <w:t xml:space="preserve"> polarization curves in the absence and in the presence of propolis in 0.51 mol dm </w:t>
      </w:r>
      <w:r w:rsidRPr="005672A6">
        <w:rPr>
          <w:rFonts w:ascii="Times New Roman" w:hAnsi="Times New Roman" w:cs="Times New Roman"/>
          <w:sz w:val="24"/>
          <w:szCs w:val="24"/>
          <w:vertAlign w:val="superscript"/>
          <w:lang w:val="en"/>
        </w:rPr>
        <w:t>-3</w:t>
      </w:r>
      <w:r w:rsidRPr="005672A6">
        <w:rPr>
          <w:rFonts w:ascii="Times New Roman" w:hAnsi="Times New Roman" w:cs="Times New Roman"/>
          <w:sz w:val="24"/>
          <w:szCs w:val="24"/>
          <w:lang w:val="en"/>
        </w:rPr>
        <w:t xml:space="preserve"> NaCl solution: </w:t>
      </w:r>
      <w:r w:rsidR="00826CE5">
        <w:rPr>
          <w:rFonts w:ascii="Times New Roman" w:hAnsi="Times New Roman" w:cs="Times New Roman"/>
          <w:sz w:val="24"/>
          <w:szCs w:val="24"/>
          <w:lang w:val="en"/>
        </w:rPr>
        <w:t xml:space="preserve">a) </w:t>
      </w:r>
      <w:r w:rsidRPr="005672A6">
        <w:rPr>
          <w:rFonts w:ascii="Times New Roman" w:hAnsi="Times New Roman" w:cs="Times New Roman"/>
          <w:sz w:val="24"/>
          <w:szCs w:val="24"/>
          <w:lang w:val="en"/>
        </w:rPr>
        <w:t xml:space="preserve">without stirring after 24 hours of electrode and electrolyte contact and at </w:t>
      </w:r>
      <w:r w:rsidR="00826CE5">
        <w:rPr>
          <w:rFonts w:ascii="Times New Roman" w:hAnsi="Times New Roman" w:cs="Times New Roman"/>
          <w:sz w:val="24"/>
          <w:szCs w:val="24"/>
          <w:lang w:val="en"/>
        </w:rPr>
        <w:t>different stirring rates</w:t>
      </w:r>
      <w:r w:rsidR="00415F4F">
        <w:rPr>
          <w:rFonts w:ascii="Times New Roman" w:hAnsi="Times New Roman" w:cs="Times New Roman"/>
          <w:sz w:val="24"/>
          <w:szCs w:val="24"/>
          <w:lang w:val="en"/>
        </w:rPr>
        <w:t>: b) 250 rpm</w:t>
      </w:r>
      <w:r w:rsidR="00826CE5">
        <w:rPr>
          <w:rFonts w:ascii="Times New Roman" w:hAnsi="Times New Roman" w:cs="Times New Roman"/>
          <w:sz w:val="24"/>
          <w:szCs w:val="24"/>
          <w:lang w:val="en"/>
        </w:rPr>
        <w:t xml:space="preserve"> and c</w:t>
      </w:r>
      <w:r w:rsidRPr="005672A6">
        <w:rPr>
          <w:rFonts w:ascii="Times New Roman" w:hAnsi="Times New Roman" w:cs="Times New Roman"/>
          <w:sz w:val="24"/>
          <w:szCs w:val="24"/>
          <w:lang w:val="en"/>
        </w:rPr>
        <w:t>)</w:t>
      </w:r>
      <w:r w:rsidR="00415F4F">
        <w:rPr>
          <w:rFonts w:ascii="Times New Roman" w:hAnsi="Times New Roman" w:cs="Times New Roman"/>
          <w:sz w:val="24"/>
          <w:szCs w:val="24"/>
          <w:lang w:val="en"/>
        </w:rPr>
        <w:t xml:space="preserve"> 700 rpm</w:t>
      </w:r>
      <w:r w:rsidRPr="005672A6">
        <w:rPr>
          <w:rFonts w:ascii="Times New Roman" w:hAnsi="Times New Roman" w:cs="Times New Roman"/>
          <w:sz w:val="24"/>
          <w:szCs w:val="24"/>
          <w:lang w:val="en"/>
        </w:rPr>
        <w:t>.</w:t>
      </w:r>
    </w:p>
    <w:p w:rsidR="005672A6" w:rsidRPr="005672A6" w:rsidRDefault="005672A6" w:rsidP="00C127D3">
      <w:pPr>
        <w:pStyle w:val="NoSpacing"/>
        <w:spacing w:line="480" w:lineRule="auto"/>
        <w:jc w:val="both"/>
        <w:rPr>
          <w:rFonts w:ascii="Times New Roman" w:hAnsi="Times New Roman" w:cs="Times New Roman"/>
          <w:sz w:val="24"/>
          <w:szCs w:val="24"/>
          <w:lang w:val="en"/>
        </w:rPr>
      </w:pPr>
    </w:p>
    <w:p w:rsidR="005672A6" w:rsidRPr="00DE261F" w:rsidRDefault="005672A6" w:rsidP="00C127D3">
      <w:pPr>
        <w:spacing w:line="480" w:lineRule="auto"/>
        <w:jc w:val="both"/>
        <w:rPr>
          <w:rFonts w:ascii="Times New Roman" w:hAnsi="Times New Roman"/>
          <w:sz w:val="24"/>
          <w:szCs w:val="24"/>
          <w:lang w:val="hr-HR"/>
        </w:rPr>
      </w:pPr>
      <w:r w:rsidRPr="00DE261F">
        <w:rPr>
          <w:rFonts w:ascii="Times New Roman" w:hAnsi="Times New Roman"/>
          <w:sz w:val="24"/>
          <w:szCs w:val="24"/>
        </w:rPr>
        <w:t>The inhibition efficiency was calculated using the equation (1):</w:t>
      </w:r>
      <w:r w:rsidRPr="00DE261F">
        <w:rPr>
          <w:rFonts w:ascii="Times New Roman" w:hAnsi="Times New Roman"/>
          <w:sz w:val="24"/>
          <w:szCs w:val="24"/>
          <w:lang w:val="hr-HR"/>
        </w:rPr>
        <w:t xml:space="preserve"> </w:t>
      </w:r>
    </w:p>
    <w:p w:rsidR="005672A6" w:rsidRPr="00DE261F" w:rsidRDefault="005672A6" w:rsidP="00C127D3">
      <w:pPr>
        <w:spacing w:line="480" w:lineRule="auto"/>
        <w:jc w:val="center"/>
        <w:rPr>
          <w:rFonts w:ascii="Times New Roman" w:eastAsia="Times New Roman" w:hAnsi="Times New Roman"/>
          <w:sz w:val="24"/>
          <w:szCs w:val="24"/>
          <w:lang w:val="hr-HR"/>
        </w:rPr>
      </w:pPr>
      <m:oMath>
        <m:r>
          <w:rPr>
            <w:rFonts w:ascii="Cambria Math" w:hAnsi="Cambria Math"/>
            <w:sz w:val="24"/>
            <w:szCs w:val="24"/>
            <w:lang w:val="hr-HR"/>
          </w:rPr>
          <m:t>η</m:t>
        </m:r>
        <m:d>
          <m:dPr>
            <m:ctrlPr>
              <w:rPr>
                <w:rFonts w:ascii="Cambria Math" w:hAnsi="Times New Roman"/>
                <w:i/>
                <w:sz w:val="24"/>
                <w:szCs w:val="24"/>
                <w:lang w:val="hr-HR"/>
              </w:rPr>
            </m:ctrlPr>
          </m:dPr>
          <m:e>
            <m:r>
              <w:rPr>
                <w:rFonts w:ascii="Cambria Math" w:hAnsi="Times New Roman"/>
                <w:sz w:val="24"/>
                <w:szCs w:val="24"/>
                <w:lang w:val="hr-HR"/>
              </w:rPr>
              <m:t>%</m:t>
            </m:r>
          </m:e>
        </m:d>
        <m:r>
          <w:rPr>
            <w:rFonts w:ascii="Cambria Math" w:hAnsi="Times New Roman"/>
            <w:sz w:val="24"/>
            <w:szCs w:val="24"/>
            <w:lang w:val="hr-HR"/>
          </w:rPr>
          <m:t>=</m:t>
        </m:r>
        <m:d>
          <m:dPr>
            <m:ctrlPr>
              <w:rPr>
                <w:rFonts w:ascii="Cambria Math" w:hAnsi="Times New Roman"/>
                <w:i/>
                <w:sz w:val="24"/>
                <w:szCs w:val="24"/>
                <w:lang w:val="hr-HR"/>
              </w:rPr>
            </m:ctrlPr>
          </m:dPr>
          <m:e>
            <m:f>
              <m:fPr>
                <m:ctrlPr>
                  <w:rPr>
                    <w:rFonts w:ascii="Cambria Math" w:hAnsi="Times New Roman"/>
                    <w:i/>
                    <w:sz w:val="24"/>
                    <w:szCs w:val="24"/>
                    <w:lang w:val="hr-HR"/>
                  </w:rPr>
                </m:ctrlPr>
              </m:fPr>
              <m:num>
                <m:sSubSup>
                  <m:sSubSupPr>
                    <m:ctrlPr>
                      <w:rPr>
                        <w:rFonts w:ascii="Cambria Math" w:hAnsi="Times New Roman"/>
                        <w:i/>
                        <w:sz w:val="24"/>
                        <w:szCs w:val="24"/>
                        <w:lang w:val="hr-HR"/>
                      </w:rPr>
                    </m:ctrlPr>
                  </m:sSubSupPr>
                  <m:e>
                    <m:r>
                      <w:rPr>
                        <w:rFonts w:ascii="Cambria Math" w:hAnsi="Times New Roman"/>
                        <w:sz w:val="24"/>
                        <w:szCs w:val="24"/>
                        <w:lang w:val="hr-HR"/>
                      </w:rPr>
                      <m:t>j</m:t>
                    </m:r>
                  </m:e>
                  <m:sub>
                    <m:r>
                      <w:rPr>
                        <w:rFonts w:ascii="Cambria Math" w:hAnsi="Times New Roman"/>
                        <w:sz w:val="24"/>
                        <w:szCs w:val="24"/>
                        <w:lang w:val="hr-HR"/>
                      </w:rPr>
                      <m:t>corr</m:t>
                    </m:r>
                  </m:sub>
                  <m:sup>
                    <m:r>
                      <w:rPr>
                        <w:rFonts w:ascii="Cambria Math" w:hAnsi="Times New Roman"/>
                        <w:sz w:val="24"/>
                        <w:szCs w:val="24"/>
                        <w:lang w:val="hr-HR"/>
                      </w:rPr>
                      <m:t>0</m:t>
                    </m:r>
                  </m:sup>
                </m:sSubSup>
                <m:sSub>
                  <m:sSubPr>
                    <m:ctrlPr>
                      <w:rPr>
                        <w:rFonts w:ascii="Cambria Math" w:hAnsi="Times New Roman"/>
                        <w:i/>
                        <w:sz w:val="24"/>
                        <w:szCs w:val="24"/>
                        <w:lang w:val="hr-HR"/>
                      </w:rPr>
                    </m:ctrlPr>
                  </m:sSubPr>
                  <m:e>
                    <m:r>
                      <w:rPr>
                        <w:rFonts w:ascii="Cambria Math" w:hAnsi="Times New Roman"/>
                        <w:sz w:val="24"/>
                        <w:szCs w:val="24"/>
                        <w:lang w:val="hr-HR"/>
                      </w:rPr>
                      <m:t>-</m:t>
                    </m:r>
                    <m:r>
                      <w:rPr>
                        <w:rFonts w:ascii="Cambria Math" w:hAnsi="Times New Roman"/>
                        <w:sz w:val="24"/>
                        <w:szCs w:val="24"/>
                        <w:lang w:val="hr-HR"/>
                      </w:rPr>
                      <m:t>j</m:t>
                    </m:r>
                  </m:e>
                  <m:sub>
                    <m:r>
                      <w:rPr>
                        <w:rFonts w:ascii="Cambria Math" w:hAnsi="Cambria Math"/>
                        <w:sz w:val="24"/>
                        <w:szCs w:val="24"/>
                        <w:lang w:val="hr-HR"/>
                      </w:rPr>
                      <m:t>corr</m:t>
                    </m:r>
                  </m:sub>
                </m:sSub>
              </m:num>
              <m:den>
                <m:sSubSup>
                  <m:sSubSupPr>
                    <m:ctrlPr>
                      <w:rPr>
                        <w:rFonts w:ascii="Cambria Math" w:hAnsi="Times New Roman"/>
                        <w:i/>
                        <w:sz w:val="24"/>
                        <w:szCs w:val="24"/>
                        <w:lang w:val="hr-HR"/>
                      </w:rPr>
                    </m:ctrlPr>
                  </m:sSubSupPr>
                  <m:e>
                    <m:r>
                      <w:rPr>
                        <w:rFonts w:ascii="Cambria Math" w:hAnsi="Times New Roman"/>
                        <w:sz w:val="24"/>
                        <w:szCs w:val="24"/>
                        <w:lang w:val="hr-HR"/>
                      </w:rPr>
                      <m:t>j</m:t>
                    </m:r>
                  </m:e>
                  <m:sub>
                    <m:r>
                      <w:rPr>
                        <w:rFonts w:ascii="Cambria Math" w:hAnsi="Times New Roman"/>
                        <w:sz w:val="24"/>
                        <w:szCs w:val="24"/>
                        <w:lang w:val="hr-HR"/>
                      </w:rPr>
                      <m:t>corr</m:t>
                    </m:r>
                  </m:sub>
                  <m:sup>
                    <m:r>
                      <w:rPr>
                        <w:rFonts w:ascii="Cambria Math" w:hAnsi="Times New Roman"/>
                        <w:sz w:val="24"/>
                        <w:szCs w:val="24"/>
                        <w:lang w:val="hr-HR"/>
                      </w:rPr>
                      <m:t>0</m:t>
                    </m:r>
                  </m:sup>
                </m:sSubSup>
              </m:den>
            </m:f>
          </m:e>
        </m:d>
        <m:r>
          <w:rPr>
            <w:rFonts w:ascii="Cambria Math" w:hAnsi="Cambria Math"/>
            <w:sz w:val="24"/>
            <w:szCs w:val="24"/>
            <w:lang w:val="hr-HR"/>
          </w:rPr>
          <m:t>∙</m:t>
        </m:r>
        <m:r>
          <w:rPr>
            <w:rFonts w:ascii="Cambria Math" w:hAnsi="Times New Roman"/>
            <w:sz w:val="24"/>
            <w:szCs w:val="24"/>
            <w:lang w:val="hr-HR"/>
          </w:rPr>
          <m:t>100</m:t>
        </m:r>
      </m:oMath>
      <w:r w:rsidRPr="00DE261F">
        <w:rPr>
          <w:rFonts w:ascii="Times New Roman" w:eastAsia="Times New Roman" w:hAnsi="Times New Roman"/>
          <w:sz w:val="24"/>
          <w:szCs w:val="24"/>
          <w:lang w:val="hr-HR"/>
        </w:rPr>
        <w:t xml:space="preserve">                                 (1)</w:t>
      </w:r>
    </w:p>
    <w:p w:rsidR="005672A6" w:rsidRPr="00DE261F" w:rsidRDefault="005672A6" w:rsidP="00C127D3">
      <w:pPr>
        <w:spacing w:line="480" w:lineRule="auto"/>
        <w:jc w:val="both"/>
        <w:rPr>
          <w:rFonts w:ascii="Times New Roman" w:hAnsi="Times New Roman"/>
          <w:sz w:val="24"/>
          <w:szCs w:val="24"/>
          <w:lang w:val="hr-HR"/>
        </w:rPr>
      </w:pPr>
      <w:r w:rsidRPr="00DE261F">
        <w:rPr>
          <w:rFonts w:ascii="Times New Roman" w:hAnsi="Times New Roman"/>
          <w:sz w:val="24"/>
          <w:szCs w:val="24"/>
          <w:lang w:val="hr-HR"/>
        </w:rPr>
        <w:t xml:space="preserve">where   </w:t>
      </w:r>
      <m:oMath>
        <m:sSub>
          <m:sSubPr>
            <m:ctrlPr>
              <w:rPr>
                <w:rFonts w:ascii="Cambria Math" w:hAnsi="Times New Roman"/>
                <w:i/>
                <w:sz w:val="24"/>
                <w:szCs w:val="24"/>
                <w:lang w:val="hr-HR"/>
              </w:rPr>
            </m:ctrlPr>
          </m:sSubPr>
          <m:e>
            <m:r>
              <w:rPr>
                <w:rFonts w:ascii="Cambria Math" w:hAnsi="Cambria Math"/>
                <w:sz w:val="24"/>
                <w:szCs w:val="24"/>
                <w:lang w:val="hr-HR"/>
              </w:rPr>
              <m:t>j</m:t>
            </m:r>
          </m:e>
          <m:sub>
            <m:r>
              <w:rPr>
                <w:rFonts w:ascii="Cambria Math" w:hAnsi="Cambria Math"/>
                <w:sz w:val="24"/>
                <w:szCs w:val="24"/>
                <w:lang w:val="hr-HR"/>
              </w:rPr>
              <m:t>corr</m:t>
            </m:r>
          </m:sub>
        </m:sSub>
      </m:oMath>
      <w:r w:rsidRPr="00DE261F">
        <w:rPr>
          <w:rFonts w:ascii="Times New Roman" w:hAnsi="Times New Roman"/>
          <w:sz w:val="24"/>
          <w:szCs w:val="24"/>
          <w:lang w:val="hr-HR"/>
        </w:rPr>
        <w:t xml:space="preserve"> and  </w:t>
      </w:r>
      <m:oMath>
        <m:sSubSup>
          <m:sSubSupPr>
            <m:ctrlPr>
              <w:rPr>
                <w:rFonts w:ascii="Cambria Math" w:hAnsi="Times New Roman"/>
                <w:i/>
                <w:sz w:val="24"/>
                <w:szCs w:val="24"/>
                <w:lang w:val="hr-HR"/>
              </w:rPr>
            </m:ctrlPr>
          </m:sSubSupPr>
          <m:e>
            <m:r>
              <w:rPr>
                <w:rFonts w:ascii="Cambria Math" w:hAnsi="Times New Roman"/>
                <w:sz w:val="24"/>
                <w:szCs w:val="24"/>
                <w:lang w:val="hr-HR"/>
              </w:rPr>
              <m:t>j</m:t>
            </m:r>
          </m:e>
          <m:sub>
            <m:r>
              <w:rPr>
                <w:rFonts w:ascii="Cambria Math" w:hAnsi="Times New Roman"/>
                <w:sz w:val="24"/>
                <w:szCs w:val="24"/>
                <w:lang w:val="hr-HR"/>
              </w:rPr>
              <m:t>corr</m:t>
            </m:r>
          </m:sub>
          <m:sup>
            <m:r>
              <w:rPr>
                <w:rFonts w:ascii="Cambria Math" w:hAnsi="Times New Roman"/>
                <w:sz w:val="24"/>
                <w:szCs w:val="24"/>
                <w:lang w:val="hr-HR"/>
              </w:rPr>
              <m:t>0</m:t>
            </m:r>
          </m:sup>
        </m:sSubSup>
        <m:r>
          <w:rPr>
            <w:rFonts w:ascii="Cambria Math" w:hAnsi="Times New Roman"/>
            <w:sz w:val="24"/>
            <w:szCs w:val="24"/>
            <w:lang w:val="hr-HR"/>
          </w:rPr>
          <m:t xml:space="preserve">  </m:t>
        </m:r>
      </m:oMath>
      <w:r w:rsidRPr="00DE261F">
        <w:rPr>
          <w:rFonts w:ascii="Times New Roman" w:hAnsi="Times New Roman"/>
          <w:sz w:val="24"/>
          <w:szCs w:val="24"/>
          <w:lang w:val="hr-HR"/>
        </w:rPr>
        <w:t>are the values o</w:t>
      </w:r>
      <w:r w:rsidR="00C35849">
        <w:rPr>
          <w:rFonts w:ascii="Times New Roman" w:hAnsi="Times New Roman"/>
          <w:sz w:val="24"/>
          <w:szCs w:val="24"/>
          <w:lang w:val="hr-HR"/>
        </w:rPr>
        <w:t>f corrosion current density in the presence and in absence</w:t>
      </w:r>
      <w:r w:rsidRPr="00DE261F">
        <w:rPr>
          <w:rFonts w:ascii="Times New Roman" w:hAnsi="Times New Roman"/>
          <w:sz w:val="24"/>
          <w:szCs w:val="24"/>
          <w:lang w:val="hr-HR"/>
        </w:rPr>
        <w:t xml:space="preserve"> </w:t>
      </w:r>
      <w:r w:rsidR="00C35849">
        <w:rPr>
          <w:rFonts w:ascii="Times New Roman" w:hAnsi="Times New Roman"/>
          <w:sz w:val="24"/>
          <w:szCs w:val="24"/>
          <w:lang w:val="hr-HR"/>
        </w:rPr>
        <w:t xml:space="preserve">of </w:t>
      </w:r>
      <w:r w:rsidRPr="00DE261F">
        <w:rPr>
          <w:rFonts w:ascii="Times New Roman" w:hAnsi="Times New Roman"/>
          <w:sz w:val="24"/>
          <w:szCs w:val="24"/>
          <w:lang w:val="hr-HR"/>
        </w:rPr>
        <w:t xml:space="preserve">inhibitor respectively. </w:t>
      </w:r>
    </w:p>
    <w:p w:rsidR="005672A6" w:rsidRPr="00A84EF3" w:rsidRDefault="005672A6" w:rsidP="00C127D3">
      <w:pPr>
        <w:spacing w:line="480" w:lineRule="auto"/>
        <w:jc w:val="both"/>
        <w:rPr>
          <w:rFonts w:ascii="Times New Roman" w:hAnsi="Times New Roman" w:cs="Times New Roman"/>
          <w:sz w:val="24"/>
          <w:szCs w:val="24"/>
        </w:rPr>
      </w:pPr>
      <w:r w:rsidRPr="00A84EF3">
        <w:rPr>
          <w:rFonts w:ascii="Times New Roman" w:hAnsi="Times New Roman" w:cs="Times New Roman"/>
          <w:sz w:val="24"/>
          <w:szCs w:val="24"/>
        </w:rPr>
        <w:t xml:space="preserve">The corrosion parameters obtained from the polarization curves are shown in Table </w:t>
      </w:r>
      <w:r w:rsidR="004A0091">
        <w:rPr>
          <w:rFonts w:ascii="Times New Roman" w:hAnsi="Times New Roman" w:cs="Times New Roman"/>
          <w:sz w:val="24"/>
          <w:szCs w:val="24"/>
        </w:rPr>
        <w:t>1</w:t>
      </w:r>
      <w:r w:rsidRPr="00A84EF3">
        <w:rPr>
          <w:rFonts w:ascii="Times New Roman" w:hAnsi="Times New Roman" w:cs="Times New Roman"/>
          <w:sz w:val="24"/>
          <w:szCs w:val="24"/>
        </w:rPr>
        <w:t xml:space="preserve">. </w:t>
      </w:r>
    </w:p>
    <w:p w:rsidR="005672A6" w:rsidRPr="004A0091" w:rsidRDefault="005672A6" w:rsidP="00826CE5">
      <w:pPr>
        <w:pStyle w:val="Caption"/>
        <w:spacing w:line="480" w:lineRule="auto"/>
        <w:jc w:val="center"/>
        <w:rPr>
          <w:b w:val="0"/>
          <w:color w:val="auto"/>
          <w:sz w:val="24"/>
          <w:szCs w:val="24"/>
        </w:rPr>
      </w:pPr>
      <w:r w:rsidRPr="004A0091">
        <w:rPr>
          <w:color w:val="auto"/>
          <w:sz w:val="24"/>
          <w:szCs w:val="24"/>
        </w:rPr>
        <w:lastRenderedPageBreak/>
        <w:t xml:space="preserve">Table 1 </w:t>
      </w:r>
      <w:r w:rsidRPr="004A0091">
        <w:rPr>
          <w:b w:val="0"/>
          <w:color w:val="auto"/>
          <w:sz w:val="24"/>
          <w:szCs w:val="24"/>
        </w:rPr>
        <w:t>Corrosion parameters obtained from the polarization curves (Fig</w:t>
      </w:r>
      <w:r w:rsidR="0002097A" w:rsidRPr="004A0091">
        <w:rPr>
          <w:b w:val="0"/>
          <w:color w:val="auto"/>
          <w:sz w:val="24"/>
          <w:szCs w:val="24"/>
        </w:rPr>
        <w:t xml:space="preserve">ures </w:t>
      </w:r>
      <w:r w:rsidRPr="004A0091">
        <w:rPr>
          <w:b w:val="0"/>
          <w:color w:val="auto"/>
          <w:sz w:val="24"/>
          <w:szCs w:val="24"/>
        </w:rPr>
        <w:t xml:space="preserve">1 and </w:t>
      </w:r>
      <w:r w:rsidR="0002097A" w:rsidRPr="004A0091">
        <w:rPr>
          <w:b w:val="0"/>
          <w:color w:val="auto"/>
          <w:sz w:val="24"/>
          <w:szCs w:val="24"/>
        </w:rPr>
        <w:t>2</w:t>
      </w:r>
      <w:r w:rsidRPr="004A0091">
        <w:rPr>
          <w:b w:val="0"/>
          <w:color w:val="auto"/>
          <w:sz w:val="24"/>
          <w:szCs w:val="24"/>
        </w:rPr>
        <w:t>) for steel in 0.51 mol dm</w:t>
      </w:r>
      <w:r w:rsidRPr="004A0091">
        <w:rPr>
          <w:b w:val="0"/>
          <w:color w:val="auto"/>
          <w:sz w:val="24"/>
          <w:szCs w:val="24"/>
          <w:vertAlign w:val="superscript"/>
        </w:rPr>
        <w:t>-3</w:t>
      </w:r>
      <w:r w:rsidRPr="004A0091">
        <w:rPr>
          <w:b w:val="0"/>
          <w:color w:val="auto"/>
          <w:sz w:val="24"/>
          <w:szCs w:val="24"/>
        </w:rPr>
        <w:t xml:space="preserve"> NaCl solution </w:t>
      </w:r>
      <w:bookmarkStart w:id="9" w:name="_Hlk499892179"/>
    </w:p>
    <w:tbl>
      <w:tblPr>
        <w:tblW w:w="890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1344"/>
        <w:gridCol w:w="1275"/>
        <w:gridCol w:w="1560"/>
        <w:gridCol w:w="1134"/>
        <w:gridCol w:w="1290"/>
        <w:gridCol w:w="1410"/>
        <w:gridCol w:w="8"/>
        <w:gridCol w:w="881"/>
      </w:tblGrid>
      <w:tr w:rsidR="005672A6" w:rsidRPr="0002097A" w:rsidTr="0002097A">
        <w:trPr>
          <w:trHeight w:val="476"/>
        </w:trPr>
        <w:tc>
          <w:tcPr>
            <w:tcW w:w="1344" w:type="dxa"/>
            <w:shd w:val="clear" w:color="auto" w:fill="FFFFFF"/>
          </w:tcPr>
          <w:p w:rsidR="005672A6" w:rsidRPr="0002097A" w:rsidRDefault="005672A6" w:rsidP="00C127D3">
            <w:pPr>
              <w:pStyle w:val="TableParagraph"/>
              <w:spacing w:line="480" w:lineRule="auto"/>
              <w:jc w:val="center"/>
              <w:rPr>
                <w:rFonts w:ascii="Times New Roman" w:hAnsi="Times New Roman" w:cs="Times New Roman"/>
              </w:rPr>
            </w:pPr>
          </w:p>
        </w:tc>
        <w:tc>
          <w:tcPr>
            <w:tcW w:w="1275" w:type="dxa"/>
            <w:shd w:val="clear" w:color="auto" w:fill="FFFFFF"/>
          </w:tcPr>
          <w:p w:rsidR="005672A6" w:rsidRPr="0002097A" w:rsidRDefault="005672A6" w:rsidP="0002097A">
            <w:pPr>
              <w:pStyle w:val="TableParagraph"/>
              <w:spacing w:line="480" w:lineRule="auto"/>
              <w:ind w:left="207" w:right="198"/>
              <w:jc w:val="center"/>
              <w:rPr>
                <w:rFonts w:ascii="Times New Roman" w:hAnsi="Times New Roman" w:cs="Times New Roman"/>
                <w:b/>
                <w:i/>
                <w:position w:val="1"/>
                <w:vertAlign w:val="subscript"/>
              </w:rPr>
            </w:pPr>
            <w:r w:rsidRPr="0002097A">
              <w:rPr>
                <w:rFonts w:ascii="Times New Roman" w:hAnsi="Times New Roman" w:cs="Times New Roman"/>
                <w:b/>
                <w:i/>
                <w:position w:val="1"/>
              </w:rPr>
              <w:t>I</w:t>
            </w:r>
            <w:r w:rsidRPr="0002097A">
              <w:rPr>
                <w:rFonts w:ascii="Times New Roman" w:hAnsi="Times New Roman" w:cs="Times New Roman"/>
                <w:b/>
                <w:i/>
                <w:position w:val="1"/>
                <w:vertAlign w:val="subscript"/>
              </w:rPr>
              <w:t>corr</w:t>
            </w:r>
            <w:r w:rsidR="0002097A" w:rsidRPr="0002097A">
              <w:rPr>
                <w:rFonts w:ascii="Times New Roman" w:hAnsi="Times New Roman" w:cs="Times New Roman"/>
                <w:b/>
                <w:position w:val="1"/>
              </w:rPr>
              <w:t>/</w:t>
            </w:r>
            <w:r w:rsidRPr="0002097A">
              <w:rPr>
                <w:rFonts w:ascii="Times New Roman" w:hAnsi="Times New Roman" w:cs="Times New Roman"/>
                <w:b/>
                <w:position w:val="1"/>
              </w:rPr>
              <w:t>μA</w:t>
            </w:r>
          </w:p>
        </w:tc>
        <w:tc>
          <w:tcPr>
            <w:tcW w:w="1560" w:type="dxa"/>
            <w:shd w:val="clear" w:color="auto" w:fill="FFFFFF"/>
          </w:tcPr>
          <w:p w:rsidR="005672A6" w:rsidRPr="0002097A" w:rsidRDefault="005672A6" w:rsidP="0002097A">
            <w:pPr>
              <w:pStyle w:val="TableParagraph"/>
              <w:spacing w:line="480" w:lineRule="auto"/>
              <w:ind w:left="172" w:right="162"/>
              <w:jc w:val="center"/>
              <w:rPr>
                <w:rFonts w:ascii="Times New Roman" w:hAnsi="Times New Roman" w:cs="Times New Roman"/>
                <w:b/>
                <w:i/>
                <w:position w:val="1"/>
                <w:vertAlign w:val="subscript"/>
              </w:rPr>
            </w:pPr>
            <w:r w:rsidRPr="0002097A">
              <w:rPr>
                <w:rFonts w:ascii="Times New Roman" w:hAnsi="Times New Roman" w:cs="Times New Roman"/>
                <w:b/>
                <w:i/>
                <w:position w:val="1"/>
              </w:rPr>
              <w:t>j</w:t>
            </w:r>
            <w:r w:rsidRPr="0002097A">
              <w:rPr>
                <w:rFonts w:ascii="Times New Roman" w:hAnsi="Times New Roman" w:cs="Times New Roman"/>
                <w:b/>
                <w:i/>
                <w:position w:val="1"/>
                <w:vertAlign w:val="subscript"/>
              </w:rPr>
              <w:t>corr</w:t>
            </w:r>
            <w:r w:rsidR="0002097A" w:rsidRPr="0002097A">
              <w:rPr>
                <w:rFonts w:ascii="Times New Roman" w:hAnsi="Times New Roman" w:cs="Times New Roman"/>
                <w:b/>
                <w:position w:val="1"/>
              </w:rPr>
              <w:t>/</w:t>
            </w:r>
            <w:r w:rsidRPr="0002097A">
              <w:rPr>
                <w:rFonts w:ascii="Times New Roman" w:hAnsi="Times New Roman" w:cs="Times New Roman"/>
                <w:b/>
                <w:position w:val="1"/>
              </w:rPr>
              <w:t>μA</w:t>
            </w:r>
            <w:r w:rsidR="0002097A" w:rsidRPr="0002097A">
              <w:rPr>
                <w:rFonts w:ascii="Times New Roman" w:hAnsi="Times New Roman" w:cs="Times New Roman"/>
                <w:b/>
                <w:position w:val="1"/>
              </w:rPr>
              <w:t xml:space="preserve"> </w:t>
            </w:r>
            <w:r w:rsidRPr="0002097A">
              <w:rPr>
                <w:rFonts w:ascii="Times New Roman" w:hAnsi="Times New Roman" w:cs="Times New Roman"/>
                <w:b/>
                <w:position w:val="1"/>
              </w:rPr>
              <w:t>cm</w:t>
            </w:r>
            <w:r w:rsidRPr="0002097A">
              <w:rPr>
                <w:rFonts w:ascii="Times New Roman" w:hAnsi="Times New Roman" w:cs="Times New Roman"/>
                <w:b/>
                <w:position w:val="1"/>
                <w:vertAlign w:val="superscript"/>
              </w:rPr>
              <w:t>-2</w:t>
            </w:r>
          </w:p>
        </w:tc>
        <w:tc>
          <w:tcPr>
            <w:tcW w:w="1134" w:type="dxa"/>
            <w:shd w:val="clear" w:color="auto" w:fill="FFFFFF"/>
          </w:tcPr>
          <w:p w:rsidR="005672A6" w:rsidRPr="0002097A" w:rsidRDefault="005672A6" w:rsidP="00C127D3">
            <w:pPr>
              <w:pStyle w:val="TableParagraph"/>
              <w:spacing w:line="480" w:lineRule="auto"/>
              <w:ind w:left="172" w:right="162"/>
              <w:jc w:val="center"/>
              <w:rPr>
                <w:rFonts w:ascii="Times New Roman" w:hAnsi="Times New Roman" w:cs="Times New Roman"/>
                <w:b/>
                <w:sz w:val="20"/>
                <w:szCs w:val="20"/>
              </w:rPr>
            </w:pPr>
            <w:r w:rsidRPr="0002097A">
              <w:rPr>
                <w:rFonts w:ascii="Times New Roman" w:hAnsi="Times New Roman" w:cs="Times New Roman"/>
                <w:b/>
                <w:i/>
                <w:position w:val="1"/>
                <w:sz w:val="20"/>
                <w:szCs w:val="20"/>
              </w:rPr>
              <w:t>E</w:t>
            </w:r>
            <w:r w:rsidRPr="0002097A">
              <w:rPr>
                <w:rFonts w:ascii="Times New Roman" w:hAnsi="Times New Roman" w:cs="Times New Roman"/>
                <w:b/>
                <w:i/>
                <w:position w:val="1"/>
                <w:sz w:val="20"/>
                <w:szCs w:val="20"/>
                <w:vertAlign w:val="subscript"/>
              </w:rPr>
              <w:t>corr</w:t>
            </w:r>
            <w:r w:rsidR="0002097A" w:rsidRPr="0002097A">
              <w:rPr>
                <w:rFonts w:ascii="Times New Roman" w:hAnsi="Times New Roman" w:cs="Times New Roman"/>
                <w:b/>
                <w:position w:val="1"/>
                <w:sz w:val="20"/>
                <w:szCs w:val="20"/>
              </w:rPr>
              <w:t>/m</w:t>
            </w:r>
            <w:r w:rsidRPr="0002097A">
              <w:rPr>
                <w:rFonts w:ascii="Times New Roman" w:hAnsi="Times New Roman" w:cs="Times New Roman"/>
                <w:b/>
                <w:position w:val="1"/>
                <w:sz w:val="20"/>
                <w:szCs w:val="20"/>
              </w:rPr>
              <w:t>V</w:t>
            </w:r>
          </w:p>
        </w:tc>
        <w:tc>
          <w:tcPr>
            <w:tcW w:w="1290" w:type="dxa"/>
            <w:shd w:val="clear" w:color="auto" w:fill="FFFFFF"/>
          </w:tcPr>
          <w:p w:rsidR="005672A6" w:rsidRPr="0002097A" w:rsidRDefault="005672A6" w:rsidP="0002097A">
            <w:pPr>
              <w:pStyle w:val="TableParagraph"/>
              <w:spacing w:line="480" w:lineRule="auto"/>
              <w:ind w:right="174"/>
              <w:jc w:val="center"/>
              <w:rPr>
                <w:rFonts w:ascii="Times New Roman" w:hAnsi="Times New Roman" w:cs="Times New Roman"/>
                <w:b/>
                <w:i/>
                <w:position w:val="1"/>
              </w:rPr>
            </w:pPr>
            <w:r w:rsidRPr="0002097A">
              <w:rPr>
                <w:rFonts w:ascii="Times New Roman" w:hAnsi="Times New Roman" w:cs="Times New Roman"/>
                <w:b/>
                <w:i/>
                <w:position w:val="1"/>
              </w:rPr>
              <w:t>b</w:t>
            </w:r>
            <w:r w:rsidRPr="0002097A">
              <w:rPr>
                <w:rFonts w:ascii="Times New Roman" w:hAnsi="Times New Roman" w:cs="Times New Roman"/>
                <w:b/>
                <w:i/>
                <w:position w:val="1"/>
                <w:vertAlign w:val="subscript"/>
              </w:rPr>
              <w:t>a</w:t>
            </w:r>
            <w:r w:rsidR="0002097A" w:rsidRPr="0002097A">
              <w:rPr>
                <w:rFonts w:ascii="Times New Roman" w:hAnsi="Times New Roman" w:cs="Times New Roman"/>
                <w:b/>
                <w:position w:val="1"/>
              </w:rPr>
              <w:t>/</w:t>
            </w:r>
            <w:r w:rsidRPr="0002097A">
              <w:rPr>
                <w:rFonts w:ascii="Times New Roman" w:hAnsi="Times New Roman" w:cs="Times New Roman"/>
                <w:b/>
                <w:position w:val="1"/>
              </w:rPr>
              <w:t>mV dec</w:t>
            </w:r>
            <w:r w:rsidRPr="0002097A">
              <w:rPr>
                <w:rFonts w:ascii="Times New Roman" w:hAnsi="Times New Roman" w:cs="Times New Roman"/>
                <w:b/>
                <w:position w:val="1"/>
                <w:vertAlign w:val="superscript"/>
              </w:rPr>
              <w:t>-1</w:t>
            </w:r>
          </w:p>
        </w:tc>
        <w:tc>
          <w:tcPr>
            <w:tcW w:w="1418" w:type="dxa"/>
            <w:gridSpan w:val="2"/>
            <w:shd w:val="clear" w:color="auto" w:fill="FFFFFF"/>
          </w:tcPr>
          <w:p w:rsidR="005672A6" w:rsidRPr="0002097A" w:rsidRDefault="005672A6" w:rsidP="0002097A">
            <w:pPr>
              <w:pStyle w:val="TableParagraph"/>
              <w:spacing w:line="480" w:lineRule="auto"/>
              <w:ind w:right="142"/>
              <w:jc w:val="center"/>
              <w:rPr>
                <w:rFonts w:ascii="Times New Roman" w:hAnsi="Times New Roman" w:cs="Times New Roman"/>
                <w:b/>
                <w:i/>
                <w:position w:val="1"/>
                <w:vertAlign w:val="subscript"/>
              </w:rPr>
            </w:pPr>
            <w:r w:rsidRPr="0002097A">
              <w:rPr>
                <w:rFonts w:ascii="Times New Roman" w:hAnsi="Times New Roman" w:cs="Times New Roman"/>
                <w:b/>
                <w:i/>
                <w:position w:val="1"/>
              </w:rPr>
              <w:t>b</w:t>
            </w:r>
            <w:r w:rsidRPr="0002097A">
              <w:rPr>
                <w:rFonts w:ascii="Times New Roman" w:hAnsi="Times New Roman" w:cs="Times New Roman"/>
                <w:b/>
                <w:i/>
                <w:position w:val="1"/>
                <w:vertAlign w:val="subscript"/>
              </w:rPr>
              <w:t>c</w:t>
            </w:r>
            <w:r w:rsidR="0002097A" w:rsidRPr="0002097A">
              <w:rPr>
                <w:rFonts w:ascii="Times New Roman" w:hAnsi="Times New Roman" w:cs="Times New Roman"/>
                <w:b/>
                <w:position w:val="1"/>
              </w:rPr>
              <w:t>/</w:t>
            </w:r>
            <w:r w:rsidRPr="0002097A">
              <w:rPr>
                <w:rFonts w:ascii="Times New Roman" w:hAnsi="Times New Roman" w:cs="Times New Roman"/>
                <w:b/>
                <w:position w:val="1"/>
              </w:rPr>
              <w:t>mV dec</w:t>
            </w:r>
            <w:r w:rsidRPr="0002097A">
              <w:rPr>
                <w:rFonts w:ascii="Times New Roman" w:hAnsi="Times New Roman" w:cs="Times New Roman"/>
                <w:b/>
                <w:position w:val="1"/>
                <w:vertAlign w:val="superscript"/>
              </w:rPr>
              <w:t>-1</w:t>
            </w:r>
          </w:p>
        </w:tc>
        <w:tc>
          <w:tcPr>
            <w:tcW w:w="881" w:type="dxa"/>
            <w:shd w:val="clear" w:color="auto" w:fill="FFFFFF"/>
          </w:tcPr>
          <w:p w:rsidR="005672A6" w:rsidRPr="0002097A" w:rsidRDefault="00517D5F" w:rsidP="00C127D3">
            <w:pPr>
              <w:pStyle w:val="TableParagraph"/>
              <w:spacing w:line="480" w:lineRule="auto"/>
              <w:ind w:right="142"/>
              <w:jc w:val="center"/>
              <w:rPr>
                <w:rFonts w:ascii="Times New Roman" w:hAnsi="Times New Roman" w:cs="Times New Roman"/>
                <w:b/>
              </w:rPr>
            </w:pPr>
            <w:r w:rsidRPr="0002097A">
              <w:rPr>
                <w:rFonts w:ascii="Times New Roman" w:hAnsi="Times New Roman" w:cs="Times New Roman"/>
                <w:b/>
              </w:rPr>
              <w:sym w:font="Symbol" w:char="F068"/>
            </w:r>
            <w:r w:rsidRPr="0002097A">
              <w:rPr>
                <w:rFonts w:ascii="Times New Roman" w:hAnsi="Times New Roman" w:cs="Times New Roman"/>
                <w:b/>
              </w:rPr>
              <w:t xml:space="preserve"> </w:t>
            </w:r>
            <w:r w:rsidR="00B51BB4">
              <w:rPr>
                <w:rFonts w:ascii="Times New Roman" w:hAnsi="Times New Roman" w:cs="Times New Roman"/>
                <w:b/>
              </w:rPr>
              <w:t>/</w:t>
            </w:r>
            <w:r w:rsidR="005672A6" w:rsidRPr="0002097A">
              <w:rPr>
                <w:rFonts w:ascii="Times New Roman" w:hAnsi="Times New Roman" w:cs="Times New Roman"/>
                <w:b/>
              </w:rPr>
              <w:t>%</w:t>
            </w:r>
          </w:p>
        </w:tc>
      </w:tr>
      <w:tr w:rsidR="005672A6" w:rsidRPr="0002097A" w:rsidTr="00826CE5">
        <w:trPr>
          <w:trHeight w:val="344"/>
        </w:trPr>
        <w:tc>
          <w:tcPr>
            <w:tcW w:w="8902" w:type="dxa"/>
            <w:gridSpan w:val="8"/>
            <w:shd w:val="clear" w:color="auto" w:fill="FFFFFF"/>
          </w:tcPr>
          <w:p w:rsidR="005672A6" w:rsidRPr="0002097A" w:rsidRDefault="005672A6" w:rsidP="00C127D3">
            <w:pPr>
              <w:pStyle w:val="TableParagraph"/>
              <w:spacing w:line="480" w:lineRule="auto"/>
              <w:ind w:left="3537"/>
              <w:jc w:val="center"/>
              <w:rPr>
                <w:rFonts w:ascii="Times New Roman" w:hAnsi="Times New Roman" w:cs="Times New Roman"/>
                <w:b/>
              </w:rPr>
            </w:pPr>
            <w:r w:rsidRPr="0002097A">
              <w:rPr>
                <w:rFonts w:ascii="Times New Roman" w:hAnsi="Times New Roman" w:cs="Times New Roman"/>
                <w:b/>
              </w:rPr>
              <w:t xml:space="preserve">0.51 mol dm </w:t>
            </w:r>
            <w:r w:rsidRPr="0002097A">
              <w:rPr>
                <w:rFonts w:ascii="Times New Roman" w:hAnsi="Times New Roman" w:cs="Times New Roman"/>
                <w:b/>
                <w:position w:val="7"/>
              </w:rPr>
              <w:t xml:space="preserve">-3 </w:t>
            </w:r>
            <w:r w:rsidRPr="0002097A">
              <w:rPr>
                <w:rFonts w:ascii="Times New Roman" w:hAnsi="Times New Roman" w:cs="Times New Roman"/>
                <w:b/>
              </w:rPr>
              <w:t>NaCl</w:t>
            </w:r>
          </w:p>
        </w:tc>
      </w:tr>
      <w:tr w:rsidR="005672A6" w:rsidRPr="0002097A" w:rsidTr="0002097A">
        <w:trPr>
          <w:trHeight w:val="344"/>
        </w:trPr>
        <w:tc>
          <w:tcPr>
            <w:tcW w:w="1344" w:type="dxa"/>
            <w:shd w:val="clear" w:color="auto" w:fill="FFFFFF"/>
          </w:tcPr>
          <w:p w:rsidR="005672A6" w:rsidRPr="0002097A" w:rsidRDefault="00826CE5" w:rsidP="00C127D3">
            <w:pPr>
              <w:pStyle w:val="TableParagraph"/>
              <w:spacing w:line="480" w:lineRule="auto"/>
              <w:ind w:left="276" w:right="257"/>
              <w:jc w:val="center"/>
              <w:rPr>
                <w:rFonts w:ascii="Times New Roman" w:hAnsi="Times New Roman" w:cs="Times New Roman"/>
              </w:rPr>
            </w:pPr>
            <w:r w:rsidRPr="0002097A">
              <w:rPr>
                <w:rFonts w:ascii="Times New Roman" w:hAnsi="Times New Roman" w:cs="Times New Roman"/>
              </w:rPr>
              <w:t>0 rpm</w:t>
            </w:r>
          </w:p>
        </w:tc>
        <w:tc>
          <w:tcPr>
            <w:tcW w:w="1275" w:type="dxa"/>
            <w:shd w:val="clear" w:color="auto" w:fill="FFFFFF"/>
          </w:tcPr>
          <w:p w:rsidR="005672A6" w:rsidRPr="0002097A" w:rsidRDefault="005672A6" w:rsidP="00C127D3">
            <w:pPr>
              <w:pStyle w:val="TableParagraph"/>
              <w:spacing w:line="480" w:lineRule="auto"/>
              <w:ind w:left="207" w:right="196"/>
              <w:jc w:val="center"/>
              <w:rPr>
                <w:rFonts w:ascii="Times New Roman" w:hAnsi="Times New Roman" w:cs="Times New Roman"/>
              </w:rPr>
            </w:pPr>
            <w:r w:rsidRPr="0002097A">
              <w:rPr>
                <w:rFonts w:ascii="Times New Roman" w:hAnsi="Times New Roman" w:cs="Times New Roman"/>
              </w:rPr>
              <w:t>1.412</w:t>
            </w:r>
          </w:p>
        </w:tc>
        <w:tc>
          <w:tcPr>
            <w:tcW w:w="1560" w:type="dxa"/>
            <w:shd w:val="clear" w:color="auto" w:fill="FFFFFF"/>
          </w:tcPr>
          <w:p w:rsidR="005672A6" w:rsidRPr="0002097A" w:rsidRDefault="005672A6" w:rsidP="00C127D3">
            <w:pPr>
              <w:pStyle w:val="TableParagraph"/>
              <w:spacing w:line="480" w:lineRule="auto"/>
              <w:ind w:left="171" w:right="162"/>
              <w:jc w:val="center"/>
              <w:rPr>
                <w:rFonts w:ascii="Times New Roman" w:hAnsi="Times New Roman" w:cs="Times New Roman"/>
              </w:rPr>
            </w:pPr>
            <w:r w:rsidRPr="0002097A">
              <w:rPr>
                <w:rFonts w:ascii="Times New Roman" w:hAnsi="Times New Roman" w:cs="Times New Roman"/>
              </w:rPr>
              <w:t>11.237</w:t>
            </w:r>
          </w:p>
        </w:tc>
        <w:tc>
          <w:tcPr>
            <w:tcW w:w="1134" w:type="dxa"/>
            <w:shd w:val="clear" w:color="auto" w:fill="FFFFFF"/>
          </w:tcPr>
          <w:p w:rsidR="005672A6" w:rsidRPr="0002097A" w:rsidRDefault="005672A6" w:rsidP="00C127D3">
            <w:pPr>
              <w:pStyle w:val="TableParagraph"/>
              <w:spacing w:line="480" w:lineRule="auto"/>
              <w:ind w:left="172" w:right="159"/>
              <w:jc w:val="center"/>
              <w:rPr>
                <w:rFonts w:ascii="Times New Roman" w:hAnsi="Times New Roman" w:cs="Times New Roman"/>
              </w:rPr>
            </w:pPr>
            <w:r w:rsidRPr="0002097A">
              <w:rPr>
                <w:rFonts w:ascii="Times New Roman" w:hAnsi="Times New Roman" w:cs="Times New Roman"/>
              </w:rPr>
              <w:t>-723.71</w:t>
            </w:r>
          </w:p>
        </w:tc>
        <w:tc>
          <w:tcPr>
            <w:tcW w:w="1290" w:type="dxa"/>
            <w:shd w:val="clear" w:color="auto" w:fill="FFFFFF"/>
          </w:tcPr>
          <w:p w:rsidR="005672A6" w:rsidRPr="0002097A" w:rsidRDefault="005672A6" w:rsidP="00C127D3">
            <w:pPr>
              <w:pStyle w:val="TableParagraph"/>
              <w:spacing w:line="480" w:lineRule="auto"/>
              <w:ind w:left="187" w:right="174"/>
              <w:jc w:val="center"/>
              <w:rPr>
                <w:rFonts w:ascii="Times New Roman" w:hAnsi="Times New Roman" w:cs="Times New Roman"/>
              </w:rPr>
            </w:pPr>
            <w:r w:rsidRPr="0002097A">
              <w:rPr>
                <w:rFonts w:ascii="Times New Roman" w:hAnsi="Times New Roman" w:cs="Times New Roman"/>
              </w:rPr>
              <w:t>40.75</w:t>
            </w:r>
          </w:p>
        </w:tc>
        <w:tc>
          <w:tcPr>
            <w:tcW w:w="1418" w:type="dxa"/>
            <w:gridSpan w:val="2"/>
            <w:shd w:val="clear" w:color="auto" w:fill="FFFFFF"/>
          </w:tcPr>
          <w:p w:rsidR="005672A6" w:rsidRPr="0002097A" w:rsidRDefault="005672A6" w:rsidP="00C127D3">
            <w:pPr>
              <w:pStyle w:val="TableParagraph"/>
              <w:spacing w:line="480" w:lineRule="auto"/>
              <w:ind w:left="154" w:right="141"/>
              <w:jc w:val="center"/>
              <w:rPr>
                <w:rFonts w:ascii="Times New Roman" w:hAnsi="Times New Roman" w:cs="Times New Roman"/>
              </w:rPr>
            </w:pPr>
            <w:r w:rsidRPr="0002097A">
              <w:rPr>
                <w:rFonts w:ascii="Times New Roman" w:hAnsi="Times New Roman" w:cs="Times New Roman"/>
              </w:rPr>
              <w:t>-96.10</w:t>
            </w:r>
          </w:p>
        </w:tc>
        <w:tc>
          <w:tcPr>
            <w:tcW w:w="881" w:type="dxa"/>
            <w:shd w:val="clear" w:color="auto" w:fill="FFFFFF"/>
          </w:tcPr>
          <w:p w:rsidR="005672A6" w:rsidRPr="0002097A" w:rsidRDefault="005672A6" w:rsidP="00C127D3">
            <w:pPr>
              <w:pStyle w:val="TableParagraph"/>
              <w:spacing w:line="480" w:lineRule="auto"/>
              <w:ind w:right="141"/>
              <w:jc w:val="center"/>
              <w:rPr>
                <w:rFonts w:ascii="Times New Roman" w:hAnsi="Times New Roman" w:cs="Times New Roman"/>
              </w:rPr>
            </w:pPr>
          </w:p>
        </w:tc>
      </w:tr>
      <w:tr w:rsidR="005672A6" w:rsidRPr="0002097A" w:rsidTr="0002097A">
        <w:trPr>
          <w:trHeight w:val="344"/>
        </w:trPr>
        <w:tc>
          <w:tcPr>
            <w:tcW w:w="1344" w:type="dxa"/>
            <w:shd w:val="clear" w:color="auto" w:fill="FFFFFF"/>
          </w:tcPr>
          <w:p w:rsidR="005672A6" w:rsidRPr="0002097A" w:rsidRDefault="00826CE5" w:rsidP="00C127D3">
            <w:pPr>
              <w:pStyle w:val="TableParagraph"/>
              <w:spacing w:before="1" w:line="480" w:lineRule="auto"/>
              <w:ind w:left="276" w:right="260"/>
              <w:jc w:val="center"/>
              <w:rPr>
                <w:rFonts w:ascii="Times New Roman" w:hAnsi="Times New Roman" w:cs="Times New Roman"/>
              </w:rPr>
            </w:pPr>
            <w:r w:rsidRPr="0002097A">
              <w:rPr>
                <w:rFonts w:ascii="Times New Roman" w:hAnsi="Times New Roman" w:cs="Times New Roman"/>
              </w:rPr>
              <w:t>250 rpm</w:t>
            </w:r>
          </w:p>
        </w:tc>
        <w:tc>
          <w:tcPr>
            <w:tcW w:w="1275" w:type="dxa"/>
            <w:shd w:val="clear" w:color="auto" w:fill="FFFFFF"/>
          </w:tcPr>
          <w:p w:rsidR="005672A6" w:rsidRPr="0002097A" w:rsidRDefault="005672A6" w:rsidP="00C127D3">
            <w:pPr>
              <w:pStyle w:val="TableParagraph"/>
              <w:spacing w:before="1" w:line="480" w:lineRule="auto"/>
              <w:ind w:left="207" w:right="196"/>
              <w:jc w:val="center"/>
              <w:rPr>
                <w:rFonts w:ascii="Times New Roman" w:hAnsi="Times New Roman" w:cs="Times New Roman"/>
              </w:rPr>
            </w:pPr>
            <w:r w:rsidRPr="0002097A">
              <w:rPr>
                <w:rFonts w:ascii="Times New Roman" w:hAnsi="Times New Roman" w:cs="Times New Roman"/>
              </w:rPr>
              <w:t>6.324</w:t>
            </w:r>
          </w:p>
        </w:tc>
        <w:tc>
          <w:tcPr>
            <w:tcW w:w="1560" w:type="dxa"/>
            <w:shd w:val="clear" w:color="auto" w:fill="FFFFFF"/>
          </w:tcPr>
          <w:p w:rsidR="005672A6" w:rsidRPr="0002097A" w:rsidRDefault="005672A6" w:rsidP="00C127D3">
            <w:pPr>
              <w:pStyle w:val="TableParagraph"/>
              <w:spacing w:before="1" w:line="480" w:lineRule="auto"/>
              <w:ind w:left="171" w:right="162"/>
              <w:jc w:val="center"/>
              <w:rPr>
                <w:rFonts w:ascii="Times New Roman" w:hAnsi="Times New Roman" w:cs="Times New Roman"/>
              </w:rPr>
            </w:pPr>
            <w:r w:rsidRPr="0002097A">
              <w:rPr>
                <w:rFonts w:ascii="Times New Roman" w:hAnsi="Times New Roman" w:cs="Times New Roman"/>
              </w:rPr>
              <w:t>50.326</w:t>
            </w:r>
          </w:p>
        </w:tc>
        <w:tc>
          <w:tcPr>
            <w:tcW w:w="1134" w:type="dxa"/>
            <w:shd w:val="clear" w:color="auto" w:fill="FFFFFF"/>
          </w:tcPr>
          <w:p w:rsidR="005672A6" w:rsidRPr="0002097A" w:rsidRDefault="005672A6" w:rsidP="00C127D3">
            <w:pPr>
              <w:pStyle w:val="TableParagraph"/>
              <w:spacing w:before="1" w:line="480" w:lineRule="auto"/>
              <w:ind w:left="172" w:right="159"/>
              <w:jc w:val="center"/>
              <w:rPr>
                <w:rFonts w:ascii="Times New Roman" w:hAnsi="Times New Roman" w:cs="Times New Roman"/>
              </w:rPr>
            </w:pPr>
            <w:r w:rsidRPr="0002097A">
              <w:rPr>
                <w:rFonts w:ascii="Times New Roman" w:hAnsi="Times New Roman" w:cs="Times New Roman"/>
              </w:rPr>
              <w:t>-678.29</w:t>
            </w:r>
          </w:p>
        </w:tc>
        <w:tc>
          <w:tcPr>
            <w:tcW w:w="1290" w:type="dxa"/>
            <w:shd w:val="clear" w:color="auto" w:fill="FFFFFF"/>
          </w:tcPr>
          <w:p w:rsidR="005672A6" w:rsidRPr="0002097A" w:rsidRDefault="005672A6" w:rsidP="00C127D3">
            <w:pPr>
              <w:pStyle w:val="TableParagraph"/>
              <w:spacing w:before="1" w:line="480" w:lineRule="auto"/>
              <w:ind w:left="187" w:right="174"/>
              <w:jc w:val="center"/>
              <w:rPr>
                <w:rFonts w:ascii="Times New Roman" w:hAnsi="Times New Roman" w:cs="Times New Roman"/>
              </w:rPr>
            </w:pPr>
            <w:r w:rsidRPr="0002097A">
              <w:rPr>
                <w:rFonts w:ascii="Times New Roman" w:hAnsi="Times New Roman" w:cs="Times New Roman"/>
              </w:rPr>
              <w:t>54.38</w:t>
            </w:r>
          </w:p>
        </w:tc>
        <w:tc>
          <w:tcPr>
            <w:tcW w:w="1418" w:type="dxa"/>
            <w:gridSpan w:val="2"/>
            <w:shd w:val="clear" w:color="auto" w:fill="FFFFFF"/>
          </w:tcPr>
          <w:p w:rsidR="005672A6" w:rsidRPr="0002097A" w:rsidRDefault="005672A6" w:rsidP="00C127D3">
            <w:pPr>
              <w:pStyle w:val="TableParagraph"/>
              <w:spacing w:before="1" w:line="480" w:lineRule="auto"/>
              <w:ind w:left="154" w:right="138"/>
              <w:jc w:val="center"/>
              <w:rPr>
                <w:rFonts w:ascii="Times New Roman" w:hAnsi="Times New Roman" w:cs="Times New Roman"/>
              </w:rPr>
            </w:pPr>
            <w:r w:rsidRPr="0002097A">
              <w:rPr>
                <w:rFonts w:ascii="Times New Roman" w:hAnsi="Times New Roman" w:cs="Times New Roman"/>
              </w:rPr>
              <w:t>-220.34</w:t>
            </w:r>
          </w:p>
        </w:tc>
        <w:tc>
          <w:tcPr>
            <w:tcW w:w="881" w:type="dxa"/>
            <w:shd w:val="clear" w:color="auto" w:fill="FFFFFF"/>
          </w:tcPr>
          <w:p w:rsidR="005672A6" w:rsidRPr="0002097A" w:rsidRDefault="005672A6" w:rsidP="00C127D3">
            <w:pPr>
              <w:pStyle w:val="TableParagraph"/>
              <w:spacing w:before="1" w:line="480" w:lineRule="auto"/>
              <w:ind w:right="138"/>
              <w:jc w:val="center"/>
              <w:rPr>
                <w:rFonts w:ascii="Times New Roman" w:hAnsi="Times New Roman" w:cs="Times New Roman"/>
              </w:rPr>
            </w:pPr>
          </w:p>
        </w:tc>
      </w:tr>
      <w:tr w:rsidR="005672A6" w:rsidRPr="0002097A" w:rsidTr="0002097A">
        <w:trPr>
          <w:trHeight w:val="344"/>
        </w:trPr>
        <w:tc>
          <w:tcPr>
            <w:tcW w:w="1344" w:type="dxa"/>
            <w:shd w:val="clear" w:color="auto" w:fill="FFFFFF"/>
          </w:tcPr>
          <w:p w:rsidR="005672A6" w:rsidRPr="0002097A" w:rsidRDefault="00826CE5" w:rsidP="00C127D3">
            <w:pPr>
              <w:pStyle w:val="TableParagraph"/>
              <w:spacing w:before="1" w:line="480" w:lineRule="auto"/>
              <w:ind w:left="276" w:right="260"/>
              <w:jc w:val="center"/>
              <w:rPr>
                <w:rFonts w:ascii="Times New Roman" w:hAnsi="Times New Roman" w:cs="Times New Roman"/>
              </w:rPr>
            </w:pPr>
            <w:r w:rsidRPr="0002097A">
              <w:rPr>
                <w:rFonts w:ascii="Times New Roman" w:hAnsi="Times New Roman" w:cs="Times New Roman"/>
              </w:rPr>
              <w:t>700 rpm</w:t>
            </w:r>
          </w:p>
        </w:tc>
        <w:tc>
          <w:tcPr>
            <w:tcW w:w="1275" w:type="dxa"/>
            <w:shd w:val="clear" w:color="auto" w:fill="FFFFFF"/>
          </w:tcPr>
          <w:p w:rsidR="005672A6" w:rsidRPr="0002097A" w:rsidRDefault="005672A6" w:rsidP="00C127D3">
            <w:pPr>
              <w:pStyle w:val="TableParagraph"/>
              <w:spacing w:before="1" w:line="480" w:lineRule="auto"/>
              <w:ind w:left="207" w:right="196"/>
              <w:jc w:val="center"/>
              <w:rPr>
                <w:rFonts w:ascii="Times New Roman" w:hAnsi="Times New Roman" w:cs="Times New Roman"/>
              </w:rPr>
            </w:pPr>
            <w:r w:rsidRPr="0002097A">
              <w:rPr>
                <w:rFonts w:ascii="Times New Roman" w:hAnsi="Times New Roman" w:cs="Times New Roman"/>
              </w:rPr>
              <w:t>8.550</w:t>
            </w:r>
          </w:p>
        </w:tc>
        <w:tc>
          <w:tcPr>
            <w:tcW w:w="1560" w:type="dxa"/>
            <w:shd w:val="clear" w:color="auto" w:fill="FFFFFF"/>
          </w:tcPr>
          <w:p w:rsidR="005672A6" w:rsidRPr="0002097A" w:rsidRDefault="005672A6" w:rsidP="00C127D3">
            <w:pPr>
              <w:pStyle w:val="TableParagraph"/>
              <w:spacing w:before="1" w:line="480" w:lineRule="auto"/>
              <w:ind w:left="171" w:right="162"/>
              <w:jc w:val="center"/>
              <w:rPr>
                <w:rFonts w:ascii="Times New Roman" w:hAnsi="Times New Roman" w:cs="Times New Roman"/>
              </w:rPr>
            </w:pPr>
            <w:r w:rsidRPr="0002097A">
              <w:rPr>
                <w:rFonts w:ascii="Times New Roman" w:hAnsi="Times New Roman" w:cs="Times New Roman"/>
              </w:rPr>
              <w:t>68.041</w:t>
            </w:r>
          </w:p>
        </w:tc>
        <w:tc>
          <w:tcPr>
            <w:tcW w:w="1134" w:type="dxa"/>
            <w:shd w:val="clear" w:color="auto" w:fill="FFFFFF"/>
          </w:tcPr>
          <w:p w:rsidR="005672A6" w:rsidRPr="0002097A" w:rsidRDefault="005672A6" w:rsidP="00C127D3">
            <w:pPr>
              <w:pStyle w:val="TableParagraph"/>
              <w:spacing w:before="1" w:line="480" w:lineRule="auto"/>
              <w:ind w:left="172" w:right="159"/>
              <w:jc w:val="center"/>
              <w:rPr>
                <w:rFonts w:ascii="Times New Roman" w:hAnsi="Times New Roman" w:cs="Times New Roman"/>
              </w:rPr>
            </w:pPr>
            <w:r w:rsidRPr="0002097A">
              <w:rPr>
                <w:rFonts w:ascii="Times New Roman" w:hAnsi="Times New Roman" w:cs="Times New Roman"/>
              </w:rPr>
              <w:t>-664.14</w:t>
            </w:r>
          </w:p>
        </w:tc>
        <w:tc>
          <w:tcPr>
            <w:tcW w:w="1290" w:type="dxa"/>
            <w:shd w:val="clear" w:color="auto" w:fill="FFFFFF"/>
          </w:tcPr>
          <w:p w:rsidR="005672A6" w:rsidRPr="0002097A" w:rsidRDefault="005672A6" w:rsidP="00C127D3">
            <w:pPr>
              <w:pStyle w:val="TableParagraph"/>
              <w:spacing w:before="1" w:line="480" w:lineRule="auto"/>
              <w:ind w:left="187" w:right="174"/>
              <w:jc w:val="center"/>
              <w:rPr>
                <w:rFonts w:ascii="Times New Roman" w:hAnsi="Times New Roman" w:cs="Times New Roman"/>
              </w:rPr>
            </w:pPr>
            <w:r w:rsidRPr="0002097A">
              <w:rPr>
                <w:rFonts w:ascii="Times New Roman" w:hAnsi="Times New Roman" w:cs="Times New Roman"/>
              </w:rPr>
              <w:t>48.39</w:t>
            </w:r>
          </w:p>
        </w:tc>
        <w:tc>
          <w:tcPr>
            <w:tcW w:w="1418" w:type="dxa"/>
            <w:gridSpan w:val="2"/>
            <w:shd w:val="clear" w:color="auto" w:fill="FFFFFF"/>
          </w:tcPr>
          <w:p w:rsidR="005672A6" w:rsidRPr="0002097A" w:rsidRDefault="005672A6" w:rsidP="00C127D3">
            <w:pPr>
              <w:pStyle w:val="TableParagraph"/>
              <w:spacing w:before="1" w:line="480" w:lineRule="auto"/>
              <w:ind w:left="154" w:right="138"/>
              <w:jc w:val="center"/>
              <w:rPr>
                <w:rFonts w:ascii="Times New Roman" w:hAnsi="Times New Roman" w:cs="Times New Roman"/>
              </w:rPr>
            </w:pPr>
            <w:r w:rsidRPr="0002097A">
              <w:rPr>
                <w:rFonts w:ascii="Times New Roman" w:hAnsi="Times New Roman" w:cs="Times New Roman"/>
              </w:rPr>
              <w:t>-278.23</w:t>
            </w:r>
          </w:p>
        </w:tc>
        <w:tc>
          <w:tcPr>
            <w:tcW w:w="881" w:type="dxa"/>
            <w:shd w:val="clear" w:color="auto" w:fill="FFFFFF"/>
          </w:tcPr>
          <w:p w:rsidR="005672A6" w:rsidRPr="0002097A" w:rsidRDefault="005672A6" w:rsidP="00C127D3">
            <w:pPr>
              <w:pStyle w:val="TableParagraph"/>
              <w:spacing w:before="1" w:line="480" w:lineRule="auto"/>
              <w:ind w:right="138"/>
              <w:jc w:val="center"/>
              <w:rPr>
                <w:rFonts w:ascii="Times New Roman" w:hAnsi="Times New Roman" w:cs="Times New Roman"/>
              </w:rPr>
            </w:pPr>
          </w:p>
        </w:tc>
      </w:tr>
      <w:tr w:rsidR="005672A6" w:rsidRPr="0002097A" w:rsidTr="00826CE5">
        <w:trPr>
          <w:trHeight w:val="344"/>
        </w:trPr>
        <w:tc>
          <w:tcPr>
            <w:tcW w:w="8021" w:type="dxa"/>
            <w:gridSpan w:val="7"/>
            <w:shd w:val="clear" w:color="auto" w:fill="FFFFFF"/>
          </w:tcPr>
          <w:p w:rsidR="005672A6" w:rsidRPr="0002097A" w:rsidRDefault="005672A6" w:rsidP="00C127D3">
            <w:pPr>
              <w:pStyle w:val="TableParagraph"/>
              <w:spacing w:line="480" w:lineRule="auto"/>
              <w:ind w:left="2736"/>
              <w:jc w:val="center"/>
              <w:rPr>
                <w:rFonts w:ascii="Times New Roman" w:hAnsi="Times New Roman" w:cs="Times New Roman"/>
                <w:b/>
              </w:rPr>
            </w:pPr>
            <w:r w:rsidRPr="0002097A">
              <w:rPr>
                <w:rFonts w:ascii="Times New Roman" w:hAnsi="Times New Roman" w:cs="Times New Roman"/>
                <w:b/>
              </w:rPr>
              <w:t xml:space="preserve">0.51 mol dm </w:t>
            </w:r>
            <w:r w:rsidRPr="0002097A">
              <w:rPr>
                <w:rFonts w:ascii="Times New Roman" w:hAnsi="Times New Roman" w:cs="Times New Roman"/>
                <w:b/>
                <w:position w:val="7"/>
              </w:rPr>
              <w:t xml:space="preserve">-3 </w:t>
            </w:r>
            <w:r w:rsidRPr="0002097A">
              <w:rPr>
                <w:rFonts w:ascii="Times New Roman" w:hAnsi="Times New Roman" w:cs="Times New Roman"/>
                <w:b/>
              </w:rPr>
              <w:t>NaCl + 1 cm</w:t>
            </w:r>
            <w:r w:rsidRPr="0002097A">
              <w:rPr>
                <w:rFonts w:ascii="Times New Roman" w:hAnsi="Times New Roman" w:cs="Times New Roman"/>
                <w:b/>
                <w:position w:val="7"/>
              </w:rPr>
              <w:t xml:space="preserve">3 </w:t>
            </w:r>
            <w:r w:rsidRPr="0002097A">
              <w:rPr>
                <w:rFonts w:ascii="Times New Roman" w:hAnsi="Times New Roman" w:cs="Times New Roman"/>
                <w:b/>
              </w:rPr>
              <w:t>propolis</w:t>
            </w:r>
            <w:r w:rsidR="009B1CF5">
              <w:rPr>
                <w:rFonts w:ascii="Times New Roman" w:hAnsi="Times New Roman" w:cs="Times New Roman"/>
                <w:b/>
              </w:rPr>
              <w:t xml:space="preserve"> extract</w:t>
            </w:r>
          </w:p>
        </w:tc>
        <w:tc>
          <w:tcPr>
            <w:tcW w:w="881" w:type="dxa"/>
            <w:shd w:val="clear" w:color="auto" w:fill="FFFFFF"/>
          </w:tcPr>
          <w:p w:rsidR="005672A6" w:rsidRPr="0002097A" w:rsidRDefault="005672A6" w:rsidP="00C127D3">
            <w:pPr>
              <w:pStyle w:val="TableParagraph"/>
              <w:spacing w:line="480" w:lineRule="auto"/>
              <w:jc w:val="center"/>
              <w:rPr>
                <w:rFonts w:ascii="Times New Roman" w:hAnsi="Times New Roman" w:cs="Times New Roman"/>
                <w:b/>
              </w:rPr>
            </w:pPr>
          </w:p>
        </w:tc>
      </w:tr>
      <w:tr w:rsidR="005672A6" w:rsidRPr="0002097A" w:rsidTr="0002097A">
        <w:trPr>
          <w:trHeight w:val="347"/>
        </w:trPr>
        <w:tc>
          <w:tcPr>
            <w:tcW w:w="1344" w:type="dxa"/>
            <w:shd w:val="clear" w:color="auto" w:fill="FFFFFF"/>
          </w:tcPr>
          <w:p w:rsidR="005672A6" w:rsidRPr="0002097A" w:rsidRDefault="00826CE5" w:rsidP="00C127D3">
            <w:pPr>
              <w:pStyle w:val="TableParagraph"/>
              <w:spacing w:before="1" w:line="480" w:lineRule="auto"/>
              <w:ind w:left="276" w:right="257"/>
              <w:jc w:val="center"/>
              <w:rPr>
                <w:rFonts w:ascii="Times New Roman" w:hAnsi="Times New Roman" w:cs="Times New Roman"/>
              </w:rPr>
            </w:pPr>
            <w:r w:rsidRPr="0002097A">
              <w:rPr>
                <w:rFonts w:ascii="Times New Roman" w:hAnsi="Times New Roman" w:cs="Times New Roman"/>
              </w:rPr>
              <w:t>0 rpm</w:t>
            </w:r>
          </w:p>
        </w:tc>
        <w:tc>
          <w:tcPr>
            <w:tcW w:w="1275" w:type="dxa"/>
            <w:shd w:val="clear" w:color="auto" w:fill="FFFFFF"/>
          </w:tcPr>
          <w:p w:rsidR="005672A6" w:rsidRPr="0002097A" w:rsidRDefault="005672A6" w:rsidP="00C127D3">
            <w:pPr>
              <w:pStyle w:val="TableParagraph"/>
              <w:spacing w:before="1" w:line="480" w:lineRule="auto"/>
              <w:ind w:left="207" w:right="196"/>
              <w:jc w:val="center"/>
              <w:rPr>
                <w:rFonts w:ascii="Times New Roman" w:hAnsi="Times New Roman" w:cs="Times New Roman"/>
              </w:rPr>
            </w:pPr>
            <w:r w:rsidRPr="0002097A">
              <w:rPr>
                <w:rFonts w:ascii="Times New Roman" w:hAnsi="Times New Roman" w:cs="Times New Roman"/>
              </w:rPr>
              <w:t>0.329</w:t>
            </w:r>
          </w:p>
        </w:tc>
        <w:tc>
          <w:tcPr>
            <w:tcW w:w="1560" w:type="dxa"/>
            <w:shd w:val="clear" w:color="auto" w:fill="FFFFFF"/>
          </w:tcPr>
          <w:p w:rsidR="005672A6" w:rsidRPr="0002097A" w:rsidRDefault="005672A6" w:rsidP="00C127D3">
            <w:pPr>
              <w:pStyle w:val="TableParagraph"/>
              <w:spacing w:before="1" w:line="480" w:lineRule="auto"/>
              <w:ind w:left="171" w:right="162"/>
              <w:jc w:val="center"/>
              <w:rPr>
                <w:rFonts w:ascii="Times New Roman" w:hAnsi="Times New Roman" w:cs="Times New Roman"/>
              </w:rPr>
            </w:pPr>
            <w:r w:rsidRPr="0002097A">
              <w:rPr>
                <w:rFonts w:ascii="Times New Roman" w:hAnsi="Times New Roman" w:cs="Times New Roman"/>
              </w:rPr>
              <w:t>2.618</w:t>
            </w:r>
          </w:p>
        </w:tc>
        <w:tc>
          <w:tcPr>
            <w:tcW w:w="1134" w:type="dxa"/>
            <w:shd w:val="clear" w:color="auto" w:fill="FFFFFF"/>
          </w:tcPr>
          <w:p w:rsidR="005672A6" w:rsidRPr="0002097A" w:rsidRDefault="005672A6" w:rsidP="00C127D3">
            <w:pPr>
              <w:pStyle w:val="TableParagraph"/>
              <w:spacing w:before="1" w:line="480" w:lineRule="auto"/>
              <w:ind w:left="172" w:right="162"/>
              <w:jc w:val="center"/>
              <w:rPr>
                <w:rFonts w:ascii="Times New Roman" w:hAnsi="Times New Roman" w:cs="Times New Roman"/>
              </w:rPr>
            </w:pPr>
            <w:r w:rsidRPr="0002097A">
              <w:rPr>
                <w:rFonts w:ascii="Times New Roman" w:hAnsi="Times New Roman" w:cs="Times New Roman"/>
              </w:rPr>
              <w:t>-613.5</w:t>
            </w:r>
          </w:p>
        </w:tc>
        <w:tc>
          <w:tcPr>
            <w:tcW w:w="1290" w:type="dxa"/>
            <w:shd w:val="clear" w:color="auto" w:fill="FFFFFF"/>
          </w:tcPr>
          <w:p w:rsidR="005672A6" w:rsidRPr="0002097A" w:rsidRDefault="005672A6" w:rsidP="00C127D3">
            <w:pPr>
              <w:pStyle w:val="TableParagraph"/>
              <w:spacing w:before="1" w:line="480" w:lineRule="auto"/>
              <w:ind w:left="187" w:right="174"/>
              <w:jc w:val="center"/>
              <w:rPr>
                <w:rFonts w:ascii="Times New Roman" w:hAnsi="Times New Roman" w:cs="Times New Roman"/>
              </w:rPr>
            </w:pPr>
            <w:r w:rsidRPr="0002097A">
              <w:rPr>
                <w:rFonts w:ascii="Times New Roman" w:hAnsi="Times New Roman" w:cs="Times New Roman"/>
              </w:rPr>
              <w:t>88.76</w:t>
            </w:r>
          </w:p>
        </w:tc>
        <w:tc>
          <w:tcPr>
            <w:tcW w:w="1418" w:type="dxa"/>
            <w:gridSpan w:val="2"/>
            <w:shd w:val="clear" w:color="auto" w:fill="FFFFFF"/>
          </w:tcPr>
          <w:p w:rsidR="005672A6" w:rsidRPr="0002097A" w:rsidRDefault="005672A6" w:rsidP="00C127D3">
            <w:pPr>
              <w:pStyle w:val="TableParagraph"/>
              <w:spacing w:before="1" w:line="480" w:lineRule="auto"/>
              <w:ind w:left="154" w:right="141"/>
              <w:jc w:val="center"/>
              <w:rPr>
                <w:rFonts w:ascii="Times New Roman" w:hAnsi="Times New Roman" w:cs="Times New Roman"/>
              </w:rPr>
            </w:pPr>
            <w:r w:rsidRPr="0002097A">
              <w:rPr>
                <w:rFonts w:ascii="Times New Roman" w:hAnsi="Times New Roman" w:cs="Times New Roman"/>
              </w:rPr>
              <w:t>-76.05</w:t>
            </w:r>
          </w:p>
        </w:tc>
        <w:tc>
          <w:tcPr>
            <w:tcW w:w="881" w:type="dxa"/>
            <w:shd w:val="clear" w:color="auto" w:fill="FFFFFF"/>
          </w:tcPr>
          <w:p w:rsidR="005672A6" w:rsidRPr="0002097A" w:rsidRDefault="005672A6" w:rsidP="00C127D3">
            <w:pPr>
              <w:pStyle w:val="TableParagraph"/>
              <w:spacing w:before="1" w:line="480" w:lineRule="auto"/>
              <w:ind w:right="141"/>
              <w:jc w:val="center"/>
              <w:rPr>
                <w:rFonts w:ascii="Times New Roman" w:hAnsi="Times New Roman" w:cs="Times New Roman"/>
              </w:rPr>
            </w:pPr>
            <w:r w:rsidRPr="0002097A">
              <w:rPr>
                <w:rFonts w:ascii="Times New Roman" w:hAnsi="Times New Roman" w:cs="Times New Roman"/>
              </w:rPr>
              <w:t>76.7</w:t>
            </w:r>
          </w:p>
        </w:tc>
      </w:tr>
      <w:tr w:rsidR="005672A6" w:rsidRPr="0002097A" w:rsidTr="0002097A">
        <w:trPr>
          <w:trHeight w:val="345"/>
        </w:trPr>
        <w:tc>
          <w:tcPr>
            <w:tcW w:w="1344" w:type="dxa"/>
            <w:shd w:val="clear" w:color="auto" w:fill="FFFFFF"/>
          </w:tcPr>
          <w:p w:rsidR="005672A6" w:rsidRPr="0002097A" w:rsidRDefault="00826CE5" w:rsidP="00C127D3">
            <w:pPr>
              <w:pStyle w:val="TableParagraph"/>
              <w:spacing w:line="480" w:lineRule="auto"/>
              <w:ind w:left="276" w:right="260"/>
              <w:jc w:val="center"/>
              <w:rPr>
                <w:rFonts w:ascii="Times New Roman" w:hAnsi="Times New Roman" w:cs="Times New Roman"/>
              </w:rPr>
            </w:pPr>
            <w:r w:rsidRPr="0002097A">
              <w:rPr>
                <w:rFonts w:ascii="Times New Roman" w:hAnsi="Times New Roman" w:cs="Times New Roman"/>
              </w:rPr>
              <w:t>250 rpm</w:t>
            </w:r>
          </w:p>
        </w:tc>
        <w:tc>
          <w:tcPr>
            <w:tcW w:w="1275" w:type="dxa"/>
            <w:shd w:val="clear" w:color="auto" w:fill="FFFFFF"/>
          </w:tcPr>
          <w:p w:rsidR="005672A6" w:rsidRPr="0002097A" w:rsidRDefault="005672A6" w:rsidP="00C127D3">
            <w:pPr>
              <w:pStyle w:val="TableParagraph"/>
              <w:spacing w:line="480" w:lineRule="auto"/>
              <w:ind w:left="207" w:right="196"/>
              <w:jc w:val="center"/>
              <w:rPr>
                <w:rFonts w:ascii="Times New Roman" w:hAnsi="Times New Roman" w:cs="Times New Roman"/>
              </w:rPr>
            </w:pPr>
            <w:r w:rsidRPr="0002097A">
              <w:rPr>
                <w:rFonts w:ascii="Times New Roman" w:hAnsi="Times New Roman" w:cs="Times New Roman"/>
              </w:rPr>
              <w:t>0.693</w:t>
            </w:r>
          </w:p>
        </w:tc>
        <w:tc>
          <w:tcPr>
            <w:tcW w:w="1560" w:type="dxa"/>
            <w:shd w:val="clear" w:color="auto" w:fill="FFFFFF"/>
          </w:tcPr>
          <w:p w:rsidR="005672A6" w:rsidRPr="0002097A" w:rsidRDefault="005672A6" w:rsidP="00C127D3">
            <w:pPr>
              <w:pStyle w:val="TableParagraph"/>
              <w:spacing w:line="480" w:lineRule="auto"/>
              <w:ind w:left="171" w:right="162"/>
              <w:jc w:val="center"/>
              <w:rPr>
                <w:rFonts w:ascii="Times New Roman" w:hAnsi="Times New Roman" w:cs="Times New Roman"/>
              </w:rPr>
            </w:pPr>
            <w:r w:rsidRPr="0002097A">
              <w:rPr>
                <w:rFonts w:ascii="Times New Roman" w:hAnsi="Times New Roman" w:cs="Times New Roman"/>
              </w:rPr>
              <w:t>5.515</w:t>
            </w:r>
          </w:p>
        </w:tc>
        <w:tc>
          <w:tcPr>
            <w:tcW w:w="1134" w:type="dxa"/>
            <w:shd w:val="clear" w:color="auto" w:fill="FFFFFF"/>
          </w:tcPr>
          <w:p w:rsidR="005672A6" w:rsidRPr="0002097A" w:rsidRDefault="005672A6" w:rsidP="00C127D3">
            <w:pPr>
              <w:pStyle w:val="TableParagraph"/>
              <w:spacing w:line="480" w:lineRule="auto"/>
              <w:ind w:left="172" w:right="159"/>
              <w:jc w:val="center"/>
              <w:rPr>
                <w:rFonts w:ascii="Times New Roman" w:hAnsi="Times New Roman" w:cs="Times New Roman"/>
              </w:rPr>
            </w:pPr>
            <w:r w:rsidRPr="0002097A">
              <w:rPr>
                <w:rFonts w:ascii="Times New Roman" w:hAnsi="Times New Roman" w:cs="Times New Roman"/>
              </w:rPr>
              <w:t>-580.91</w:t>
            </w:r>
          </w:p>
        </w:tc>
        <w:tc>
          <w:tcPr>
            <w:tcW w:w="1290" w:type="dxa"/>
            <w:shd w:val="clear" w:color="auto" w:fill="FFFFFF"/>
          </w:tcPr>
          <w:p w:rsidR="005672A6" w:rsidRPr="0002097A" w:rsidRDefault="005672A6" w:rsidP="00C127D3">
            <w:pPr>
              <w:pStyle w:val="TableParagraph"/>
              <w:spacing w:line="480" w:lineRule="auto"/>
              <w:ind w:left="187" w:right="174"/>
              <w:jc w:val="center"/>
              <w:rPr>
                <w:rFonts w:ascii="Times New Roman" w:hAnsi="Times New Roman" w:cs="Times New Roman"/>
              </w:rPr>
            </w:pPr>
            <w:r w:rsidRPr="0002097A">
              <w:rPr>
                <w:rFonts w:ascii="Times New Roman" w:hAnsi="Times New Roman" w:cs="Times New Roman"/>
              </w:rPr>
              <w:t>93.73</w:t>
            </w:r>
          </w:p>
        </w:tc>
        <w:tc>
          <w:tcPr>
            <w:tcW w:w="1418" w:type="dxa"/>
            <w:gridSpan w:val="2"/>
            <w:shd w:val="clear" w:color="auto" w:fill="FFFFFF"/>
          </w:tcPr>
          <w:p w:rsidR="005672A6" w:rsidRPr="0002097A" w:rsidRDefault="005672A6" w:rsidP="00C127D3">
            <w:pPr>
              <w:pStyle w:val="TableParagraph"/>
              <w:spacing w:line="480" w:lineRule="auto"/>
              <w:ind w:left="154" w:right="138"/>
              <w:jc w:val="center"/>
              <w:rPr>
                <w:rFonts w:ascii="Times New Roman" w:hAnsi="Times New Roman" w:cs="Times New Roman"/>
              </w:rPr>
            </w:pPr>
            <w:r w:rsidRPr="0002097A">
              <w:rPr>
                <w:rFonts w:ascii="Times New Roman" w:hAnsi="Times New Roman" w:cs="Times New Roman"/>
              </w:rPr>
              <w:t>-151.47</w:t>
            </w:r>
          </w:p>
        </w:tc>
        <w:tc>
          <w:tcPr>
            <w:tcW w:w="881" w:type="dxa"/>
            <w:shd w:val="clear" w:color="auto" w:fill="FFFFFF"/>
          </w:tcPr>
          <w:p w:rsidR="005672A6" w:rsidRPr="0002097A" w:rsidRDefault="005672A6" w:rsidP="00C127D3">
            <w:pPr>
              <w:pStyle w:val="TableParagraph"/>
              <w:spacing w:line="480" w:lineRule="auto"/>
              <w:ind w:right="138"/>
              <w:jc w:val="center"/>
              <w:rPr>
                <w:rFonts w:ascii="Times New Roman" w:hAnsi="Times New Roman" w:cs="Times New Roman"/>
              </w:rPr>
            </w:pPr>
            <w:r w:rsidRPr="0002097A">
              <w:rPr>
                <w:rFonts w:ascii="Times New Roman" w:hAnsi="Times New Roman" w:cs="Times New Roman"/>
              </w:rPr>
              <w:t>89.04</w:t>
            </w:r>
          </w:p>
        </w:tc>
      </w:tr>
      <w:tr w:rsidR="005672A6" w:rsidRPr="0002097A" w:rsidTr="0002097A">
        <w:trPr>
          <w:trHeight w:val="344"/>
        </w:trPr>
        <w:tc>
          <w:tcPr>
            <w:tcW w:w="1344" w:type="dxa"/>
            <w:shd w:val="clear" w:color="auto" w:fill="FFFFFF"/>
          </w:tcPr>
          <w:p w:rsidR="005672A6" w:rsidRPr="0002097A" w:rsidRDefault="005672A6" w:rsidP="00C127D3">
            <w:pPr>
              <w:pStyle w:val="TableParagraph"/>
              <w:spacing w:line="480" w:lineRule="auto"/>
              <w:ind w:left="276" w:right="260"/>
              <w:jc w:val="center"/>
              <w:rPr>
                <w:rFonts w:ascii="Times New Roman" w:hAnsi="Times New Roman" w:cs="Times New Roman"/>
              </w:rPr>
            </w:pPr>
            <w:r w:rsidRPr="0002097A">
              <w:rPr>
                <w:rFonts w:ascii="Times New Roman" w:hAnsi="Times New Roman" w:cs="Times New Roman"/>
              </w:rPr>
              <w:t>700</w:t>
            </w:r>
            <w:r w:rsidR="00826CE5" w:rsidRPr="0002097A">
              <w:rPr>
                <w:rFonts w:ascii="Times New Roman" w:hAnsi="Times New Roman" w:cs="Times New Roman"/>
              </w:rPr>
              <w:t xml:space="preserve"> rpm</w:t>
            </w:r>
          </w:p>
        </w:tc>
        <w:tc>
          <w:tcPr>
            <w:tcW w:w="1275" w:type="dxa"/>
            <w:shd w:val="clear" w:color="auto" w:fill="FFFFFF"/>
          </w:tcPr>
          <w:p w:rsidR="005672A6" w:rsidRPr="0002097A" w:rsidRDefault="005672A6" w:rsidP="00C127D3">
            <w:pPr>
              <w:pStyle w:val="TableParagraph"/>
              <w:spacing w:line="480" w:lineRule="auto"/>
              <w:ind w:left="207" w:right="196"/>
              <w:jc w:val="center"/>
              <w:rPr>
                <w:rFonts w:ascii="Times New Roman" w:hAnsi="Times New Roman" w:cs="Times New Roman"/>
              </w:rPr>
            </w:pPr>
            <w:r w:rsidRPr="0002097A">
              <w:rPr>
                <w:rFonts w:ascii="Times New Roman" w:hAnsi="Times New Roman" w:cs="Times New Roman"/>
              </w:rPr>
              <w:t>0.871</w:t>
            </w:r>
          </w:p>
        </w:tc>
        <w:tc>
          <w:tcPr>
            <w:tcW w:w="1560" w:type="dxa"/>
            <w:shd w:val="clear" w:color="auto" w:fill="FFFFFF"/>
          </w:tcPr>
          <w:p w:rsidR="005672A6" w:rsidRPr="0002097A" w:rsidRDefault="005672A6" w:rsidP="00C127D3">
            <w:pPr>
              <w:pStyle w:val="TableParagraph"/>
              <w:spacing w:line="480" w:lineRule="auto"/>
              <w:ind w:left="171" w:right="162"/>
              <w:jc w:val="center"/>
              <w:rPr>
                <w:rFonts w:ascii="Times New Roman" w:hAnsi="Times New Roman" w:cs="Times New Roman"/>
              </w:rPr>
            </w:pPr>
            <w:r w:rsidRPr="0002097A">
              <w:rPr>
                <w:rFonts w:ascii="Times New Roman" w:hAnsi="Times New Roman" w:cs="Times New Roman"/>
              </w:rPr>
              <w:t>6.931</w:t>
            </w:r>
          </w:p>
        </w:tc>
        <w:tc>
          <w:tcPr>
            <w:tcW w:w="1134" w:type="dxa"/>
            <w:shd w:val="clear" w:color="auto" w:fill="FFFFFF"/>
          </w:tcPr>
          <w:p w:rsidR="005672A6" w:rsidRPr="0002097A" w:rsidRDefault="005672A6" w:rsidP="00C127D3">
            <w:pPr>
              <w:pStyle w:val="TableParagraph"/>
              <w:spacing w:line="480" w:lineRule="auto"/>
              <w:ind w:left="172" w:right="159"/>
              <w:jc w:val="center"/>
              <w:rPr>
                <w:rFonts w:ascii="Times New Roman" w:hAnsi="Times New Roman" w:cs="Times New Roman"/>
              </w:rPr>
            </w:pPr>
            <w:r w:rsidRPr="0002097A">
              <w:rPr>
                <w:rFonts w:ascii="Times New Roman" w:hAnsi="Times New Roman" w:cs="Times New Roman"/>
              </w:rPr>
              <w:t>-579.77</w:t>
            </w:r>
          </w:p>
        </w:tc>
        <w:tc>
          <w:tcPr>
            <w:tcW w:w="1290" w:type="dxa"/>
            <w:shd w:val="clear" w:color="auto" w:fill="FFFFFF"/>
          </w:tcPr>
          <w:p w:rsidR="005672A6" w:rsidRPr="0002097A" w:rsidRDefault="005672A6" w:rsidP="00C127D3">
            <w:pPr>
              <w:pStyle w:val="TableParagraph"/>
              <w:spacing w:line="480" w:lineRule="auto"/>
              <w:ind w:left="187" w:right="174"/>
              <w:jc w:val="center"/>
              <w:rPr>
                <w:rFonts w:ascii="Times New Roman" w:hAnsi="Times New Roman" w:cs="Times New Roman"/>
              </w:rPr>
            </w:pPr>
            <w:r w:rsidRPr="0002097A">
              <w:rPr>
                <w:rFonts w:ascii="Times New Roman" w:hAnsi="Times New Roman" w:cs="Times New Roman"/>
              </w:rPr>
              <w:t>89.92</w:t>
            </w:r>
          </w:p>
        </w:tc>
        <w:tc>
          <w:tcPr>
            <w:tcW w:w="1418" w:type="dxa"/>
            <w:gridSpan w:val="2"/>
            <w:shd w:val="clear" w:color="auto" w:fill="FFFFFF"/>
          </w:tcPr>
          <w:p w:rsidR="005672A6" w:rsidRPr="0002097A" w:rsidRDefault="005672A6" w:rsidP="00C127D3">
            <w:pPr>
              <w:pStyle w:val="TableParagraph"/>
              <w:spacing w:line="480" w:lineRule="auto"/>
              <w:ind w:left="154" w:right="138"/>
              <w:jc w:val="center"/>
              <w:rPr>
                <w:rFonts w:ascii="Times New Roman" w:hAnsi="Times New Roman" w:cs="Times New Roman"/>
              </w:rPr>
            </w:pPr>
            <w:r w:rsidRPr="0002097A">
              <w:rPr>
                <w:rFonts w:ascii="Times New Roman" w:hAnsi="Times New Roman" w:cs="Times New Roman"/>
              </w:rPr>
              <w:t>-156.16</w:t>
            </w:r>
          </w:p>
        </w:tc>
        <w:tc>
          <w:tcPr>
            <w:tcW w:w="881" w:type="dxa"/>
            <w:shd w:val="clear" w:color="auto" w:fill="FFFFFF"/>
          </w:tcPr>
          <w:p w:rsidR="005672A6" w:rsidRPr="0002097A" w:rsidRDefault="005672A6" w:rsidP="00C127D3">
            <w:pPr>
              <w:pStyle w:val="TableParagraph"/>
              <w:spacing w:line="480" w:lineRule="auto"/>
              <w:ind w:right="138"/>
              <w:jc w:val="center"/>
              <w:rPr>
                <w:rFonts w:ascii="Times New Roman" w:hAnsi="Times New Roman" w:cs="Times New Roman"/>
              </w:rPr>
            </w:pPr>
            <w:r w:rsidRPr="0002097A">
              <w:rPr>
                <w:rFonts w:ascii="Times New Roman" w:hAnsi="Times New Roman" w:cs="Times New Roman"/>
              </w:rPr>
              <w:t>89.81</w:t>
            </w:r>
          </w:p>
        </w:tc>
      </w:tr>
      <w:tr w:rsidR="005672A6" w:rsidRPr="0002097A" w:rsidTr="00826CE5">
        <w:trPr>
          <w:trHeight w:val="344"/>
        </w:trPr>
        <w:tc>
          <w:tcPr>
            <w:tcW w:w="8902" w:type="dxa"/>
            <w:gridSpan w:val="8"/>
            <w:shd w:val="clear" w:color="auto" w:fill="FFFFFF"/>
          </w:tcPr>
          <w:p w:rsidR="005672A6" w:rsidRPr="0002097A" w:rsidRDefault="005672A6" w:rsidP="00C127D3">
            <w:pPr>
              <w:pStyle w:val="TableParagraph"/>
              <w:spacing w:line="480" w:lineRule="auto"/>
              <w:ind w:left="2532"/>
              <w:jc w:val="center"/>
              <w:rPr>
                <w:rFonts w:ascii="Times New Roman" w:hAnsi="Times New Roman" w:cs="Times New Roman"/>
                <w:b/>
              </w:rPr>
            </w:pPr>
            <w:r w:rsidRPr="0002097A">
              <w:rPr>
                <w:rFonts w:ascii="Times New Roman" w:hAnsi="Times New Roman" w:cs="Times New Roman"/>
                <w:b/>
              </w:rPr>
              <w:t xml:space="preserve">Propolis coating in 0.51 mol dm </w:t>
            </w:r>
            <w:r w:rsidRPr="0002097A">
              <w:rPr>
                <w:rFonts w:ascii="Times New Roman" w:hAnsi="Times New Roman" w:cs="Times New Roman"/>
                <w:b/>
                <w:position w:val="7"/>
              </w:rPr>
              <w:t xml:space="preserve">-3 </w:t>
            </w:r>
            <w:r w:rsidRPr="0002097A">
              <w:rPr>
                <w:rFonts w:ascii="Times New Roman" w:hAnsi="Times New Roman" w:cs="Times New Roman"/>
                <w:b/>
              </w:rPr>
              <w:t>NaCl</w:t>
            </w:r>
          </w:p>
        </w:tc>
      </w:tr>
      <w:tr w:rsidR="005672A6" w:rsidRPr="0002097A" w:rsidTr="0002097A">
        <w:trPr>
          <w:trHeight w:val="344"/>
        </w:trPr>
        <w:tc>
          <w:tcPr>
            <w:tcW w:w="1344" w:type="dxa"/>
            <w:shd w:val="clear" w:color="auto" w:fill="FFFFFF"/>
          </w:tcPr>
          <w:p w:rsidR="005672A6" w:rsidRPr="0002097A" w:rsidRDefault="00826CE5" w:rsidP="00C127D3">
            <w:pPr>
              <w:pStyle w:val="TableParagraph"/>
              <w:spacing w:line="480" w:lineRule="auto"/>
              <w:ind w:left="276" w:right="257"/>
              <w:jc w:val="center"/>
              <w:rPr>
                <w:rFonts w:ascii="Times New Roman" w:hAnsi="Times New Roman" w:cs="Times New Roman"/>
              </w:rPr>
            </w:pPr>
            <w:r w:rsidRPr="0002097A">
              <w:rPr>
                <w:rFonts w:ascii="Times New Roman" w:hAnsi="Times New Roman" w:cs="Times New Roman"/>
              </w:rPr>
              <w:t>0 rpm</w:t>
            </w:r>
          </w:p>
        </w:tc>
        <w:tc>
          <w:tcPr>
            <w:tcW w:w="1275" w:type="dxa"/>
            <w:shd w:val="clear" w:color="auto" w:fill="FFFFFF"/>
          </w:tcPr>
          <w:p w:rsidR="005672A6" w:rsidRPr="0002097A" w:rsidRDefault="005672A6" w:rsidP="00C127D3">
            <w:pPr>
              <w:pStyle w:val="TableParagraph"/>
              <w:spacing w:line="480" w:lineRule="auto"/>
              <w:ind w:left="207" w:right="196"/>
              <w:jc w:val="center"/>
              <w:rPr>
                <w:rFonts w:ascii="Times New Roman" w:hAnsi="Times New Roman" w:cs="Times New Roman"/>
              </w:rPr>
            </w:pPr>
            <w:r w:rsidRPr="0002097A">
              <w:rPr>
                <w:rFonts w:ascii="Times New Roman" w:hAnsi="Times New Roman" w:cs="Times New Roman"/>
              </w:rPr>
              <w:t>0.045</w:t>
            </w:r>
          </w:p>
        </w:tc>
        <w:tc>
          <w:tcPr>
            <w:tcW w:w="1560" w:type="dxa"/>
            <w:shd w:val="clear" w:color="auto" w:fill="FFFFFF"/>
          </w:tcPr>
          <w:p w:rsidR="005672A6" w:rsidRPr="0002097A" w:rsidRDefault="005672A6" w:rsidP="00C127D3">
            <w:pPr>
              <w:pStyle w:val="TableParagraph"/>
              <w:spacing w:line="480" w:lineRule="auto"/>
              <w:ind w:left="171" w:right="162"/>
              <w:jc w:val="center"/>
              <w:rPr>
                <w:rFonts w:ascii="Times New Roman" w:hAnsi="Times New Roman" w:cs="Times New Roman"/>
              </w:rPr>
            </w:pPr>
            <w:r w:rsidRPr="0002097A">
              <w:rPr>
                <w:rFonts w:ascii="Times New Roman" w:hAnsi="Times New Roman" w:cs="Times New Roman"/>
              </w:rPr>
              <w:t>0.358</w:t>
            </w:r>
          </w:p>
        </w:tc>
        <w:tc>
          <w:tcPr>
            <w:tcW w:w="1134" w:type="dxa"/>
            <w:shd w:val="clear" w:color="auto" w:fill="FFFFFF"/>
          </w:tcPr>
          <w:p w:rsidR="005672A6" w:rsidRPr="0002097A" w:rsidRDefault="005672A6" w:rsidP="00C127D3">
            <w:pPr>
              <w:pStyle w:val="TableParagraph"/>
              <w:spacing w:line="480" w:lineRule="auto"/>
              <w:ind w:left="172" w:right="159"/>
              <w:jc w:val="center"/>
              <w:rPr>
                <w:rFonts w:ascii="Times New Roman" w:hAnsi="Times New Roman" w:cs="Times New Roman"/>
              </w:rPr>
            </w:pPr>
            <w:r w:rsidRPr="0002097A">
              <w:rPr>
                <w:rFonts w:ascii="Times New Roman" w:hAnsi="Times New Roman" w:cs="Times New Roman"/>
              </w:rPr>
              <w:t>-557.09</w:t>
            </w:r>
          </w:p>
        </w:tc>
        <w:tc>
          <w:tcPr>
            <w:tcW w:w="1290" w:type="dxa"/>
            <w:shd w:val="clear" w:color="auto" w:fill="FFFFFF"/>
          </w:tcPr>
          <w:p w:rsidR="005672A6" w:rsidRPr="0002097A" w:rsidRDefault="005672A6" w:rsidP="00C127D3">
            <w:pPr>
              <w:pStyle w:val="TableParagraph"/>
              <w:spacing w:line="480" w:lineRule="auto"/>
              <w:ind w:left="187" w:right="174"/>
              <w:jc w:val="center"/>
              <w:rPr>
                <w:rFonts w:ascii="Times New Roman" w:hAnsi="Times New Roman" w:cs="Times New Roman"/>
              </w:rPr>
            </w:pPr>
            <w:r w:rsidRPr="0002097A">
              <w:rPr>
                <w:rFonts w:ascii="Times New Roman" w:hAnsi="Times New Roman" w:cs="Times New Roman"/>
              </w:rPr>
              <w:t>69.69</w:t>
            </w:r>
          </w:p>
        </w:tc>
        <w:tc>
          <w:tcPr>
            <w:tcW w:w="1410" w:type="dxa"/>
            <w:shd w:val="clear" w:color="auto" w:fill="FFFFFF"/>
          </w:tcPr>
          <w:p w:rsidR="005672A6" w:rsidRPr="0002097A" w:rsidRDefault="005672A6" w:rsidP="00C127D3">
            <w:pPr>
              <w:pStyle w:val="TableParagraph"/>
              <w:spacing w:line="480" w:lineRule="auto"/>
              <w:ind w:left="154" w:right="138"/>
              <w:jc w:val="center"/>
              <w:rPr>
                <w:rFonts w:ascii="Times New Roman" w:hAnsi="Times New Roman" w:cs="Times New Roman"/>
              </w:rPr>
            </w:pPr>
            <w:r w:rsidRPr="0002097A">
              <w:rPr>
                <w:rFonts w:ascii="Times New Roman" w:hAnsi="Times New Roman" w:cs="Times New Roman"/>
              </w:rPr>
              <w:t>-185.38</w:t>
            </w:r>
          </w:p>
        </w:tc>
        <w:tc>
          <w:tcPr>
            <w:tcW w:w="889" w:type="dxa"/>
            <w:gridSpan w:val="2"/>
            <w:shd w:val="clear" w:color="auto" w:fill="FFFFFF"/>
          </w:tcPr>
          <w:p w:rsidR="005672A6" w:rsidRPr="0002097A" w:rsidRDefault="005672A6" w:rsidP="00C127D3">
            <w:pPr>
              <w:pStyle w:val="TableParagraph"/>
              <w:spacing w:line="480" w:lineRule="auto"/>
              <w:ind w:right="138"/>
              <w:jc w:val="center"/>
              <w:rPr>
                <w:rFonts w:ascii="Times New Roman" w:hAnsi="Times New Roman" w:cs="Times New Roman"/>
              </w:rPr>
            </w:pPr>
            <w:r w:rsidRPr="0002097A">
              <w:rPr>
                <w:rFonts w:ascii="Times New Roman" w:hAnsi="Times New Roman" w:cs="Times New Roman"/>
              </w:rPr>
              <w:t>96.81</w:t>
            </w:r>
          </w:p>
        </w:tc>
      </w:tr>
      <w:tr w:rsidR="005672A6" w:rsidRPr="0002097A" w:rsidTr="0002097A">
        <w:trPr>
          <w:trHeight w:val="344"/>
        </w:trPr>
        <w:tc>
          <w:tcPr>
            <w:tcW w:w="1344" w:type="dxa"/>
            <w:shd w:val="clear" w:color="auto" w:fill="FFFFFF"/>
          </w:tcPr>
          <w:p w:rsidR="005672A6" w:rsidRPr="0002097A" w:rsidRDefault="00826CE5" w:rsidP="00C127D3">
            <w:pPr>
              <w:pStyle w:val="TableParagraph"/>
              <w:spacing w:line="480" w:lineRule="auto"/>
              <w:ind w:left="276" w:right="260"/>
              <w:jc w:val="center"/>
              <w:rPr>
                <w:rFonts w:ascii="Times New Roman" w:hAnsi="Times New Roman" w:cs="Times New Roman"/>
              </w:rPr>
            </w:pPr>
            <w:r w:rsidRPr="0002097A">
              <w:rPr>
                <w:rFonts w:ascii="Times New Roman" w:hAnsi="Times New Roman" w:cs="Times New Roman"/>
              </w:rPr>
              <w:t>250 rpm</w:t>
            </w:r>
          </w:p>
        </w:tc>
        <w:tc>
          <w:tcPr>
            <w:tcW w:w="1275" w:type="dxa"/>
            <w:shd w:val="clear" w:color="auto" w:fill="FFFFFF"/>
          </w:tcPr>
          <w:p w:rsidR="005672A6" w:rsidRPr="0002097A" w:rsidRDefault="005672A6" w:rsidP="00C127D3">
            <w:pPr>
              <w:pStyle w:val="TableParagraph"/>
              <w:spacing w:line="480" w:lineRule="auto"/>
              <w:ind w:left="207" w:right="196"/>
              <w:jc w:val="center"/>
              <w:rPr>
                <w:rFonts w:ascii="Times New Roman" w:hAnsi="Times New Roman" w:cs="Times New Roman"/>
              </w:rPr>
            </w:pPr>
            <w:r w:rsidRPr="0002097A">
              <w:rPr>
                <w:rFonts w:ascii="Times New Roman" w:hAnsi="Times New Roman" w:cs="Times New Roman"/>
              </w:rPr>
              <w:t>0.052</w:t>
            </w:r>
          </w:p>
        </w:tc>
        <w:tc>
          <w:tcPr>
            <w:tcW w:w="1560" w:type="dxa"/>
            <w:shd w:val="clear" w:color="auto" w:fill="FFFFFF"/>
          </w:tcPr>
          <w:p w:rsidR="005672A6" w:rsidRPr="0002097A" w:rsidRDefault="005672A6" w:rsidP="00C127D3">
            <w:pPr>
              <w:pStyle w:val="TableParagraph"/>
              <w:spacing w:line="480" w:lineRule="auto"/>
              <w:ind w:left="171" w:right="162"/>
              <w:jc w:val="center"/>
              <w:rPr>
                <w:rFonts w:ascii="Times New Roman" w:hAnsi="Times New Roman" w:cs="Times New Roman"/>
              </w:rPr>
            </w:pPr>
            <w:r w:rsidRPr="0002097A">
              <w:rPr>
                <w:rFonts w:ascii="Times New Roman" w:hAnsi="Times New Roman" w:cs="Times New Roman"/>
              </w:rPr>
              <w:t>0.414</w:t>
            </w:r>
          </w:p>
        </w:tc>
        <w:tc>
          <w:tcPr>
            <w:tcW w:w="1134" w:type="dxa"/>
            <w:shd w:val="clear" w:color="auto" w:fill="FFFFFF"/>
          </w:tcPr>
          <w:p w:rsidR="005672A6" w:rsidRPr="0002097A" w:rsidRDefault="005672A6" w:rsidP="00C127D3">
            <w:pPr>
              <w:pStyle w:val="TableParagraph"/>
              <w:spacing w:line="480" w:lineRule="auto"/>
              <w:ind w:left="172" w:right="159"/>
              <w:jc w:val="center"/>
              <w:rPr>
                <w:rFonts w:ascii="Times New Roman" w:hAnsi="Times New Roman" w:cs="Times New Roman"/>
              </w:rPr>
            </w:pPr>
            <w:r w:rsidRPr="0002097A">
              <w:rPr>
                <w:rFonts w:ascii="Times New Roman" w:hAnsi="Times New Roman" w:cs="Times New Roman"/>
              </w:rPr>
              <w:t>-569.77</w:t>
            </w:r>
          </w:p>
        </w:tc>
        <w:tc>
          <w:tcPr>
            <w:tcW w:w="1290" w:type="dxa"/>
            <w:shd w:val="clear" w:color="auto" w:fill="FFFFFF"/>
          </w:tcPr>
          <w:p w:rsidR="005672A6" w:rsidRPr="0002097A" w:rsidRDefault="005672A6" w:rsidP="00C127D3">
            <w:pPr>
              <w:pStyle w:val="TableParagraph"/>
              <w:spacing w:line="480" w:lineRule="auto"/>
              <w:ind w:left="187" w:right="174"/>
              <w:jc w:val="center"/>
              <w:rPr>
                <w:rFonts w:ascii="Times New Roman" w:hAnsi="Times New Roman" w:cs="Times New Roman"/>
              </w:rPr>
            </w:pPr>
            <w:r w:rsidRPr="0002097A">
              <w:rPr>
                <w:rFonts w:ascii="Times New Roman" w:hAnsi="Times New Roman" w:cs="Times New Roman"/>
              </w:rPr>
              <w:t>90.40</w:t>
            </w:r>
          </w:p>
        </w:tc>
        <w:tc>
          <w:tcPr>
            <w:tcW w:w="1410" w:type="dxa"/>
            <w:shd w:val="clear" w:color="auto" w:fill="FFFFFF"/>
          </w:tcPr>
          <w:p w:rsidR="005672A6" w:rsidRPr="0002097A" w:rsidRDefault="005672A6" w:rsidP="00C127D3">
            <w:pPr>
              <w:pStyle w:val="TableParagraph"/>
              <w:spacing w:line="480" w:lineRule="auto"/>
              <w:ind w:left="154" w:right="138"/>
              <w:jc w:val="center"/>
              <w:rPr>
                <w:rFonts w:ascii="Times New Roman" w:hAnsi="Times New Roman" w:cs="Times New Roman"/>
              </w:rPr>
            </w:pPr>
            <w:r w:rsidRPr="0002097A">
              <w:rPr>
                <w:rFonts w:ascii="Times New Roman" w:hAnsi="Times New Roman" w:cs="Times New Roman"/>
              </w:rPr>
              <w:t>-213.18</w:t>
            </w:r>
          </w:p>
        </w:tc>
        <w:tc>
          <w:tcPr>
            <w:tcW w:w="889" w:type="dxa"/>
            <w:gridSpan w:val="2"/>
            <w:shd w:val="clear" w:color="auto" w:fill="FFFFFF"/>
          </w:tcPr>
          <w:p w:rsidR="005672A6" w:rsidRPr="0002097A" w:rsidRDefault="005672A6" w:rsidP="00C127D3">
            <w:pPr>
              <w:pStyle w:val="TableParagraph"/>
              <w:spacing w:line="480" w:lineRule="auto"/>
              <w:ind w:right="138"/>
              <w:jc w:val="center"/>
              <w:rPr>
                <w:rFonts w:ascii="Times New Roman" w:hAnsi="Times New Roman" w:cs="Times New Roman"/>
              </w:rPr>
            </w:pPr>
            <w:r w:rsidRPr="0002097A">
              <w:rPr>
                <w:rFonts w:ascii="Times New Roman" w:hAnsi="Times New Roman" w:cs="Times New Roman"/>
              </w:rPr>
              <w:t>99.18</w:t>
            </w:r>
          </w:p>
        </w:tc>
      </w:tr>
      <w:tr w:rsidR="005672A6" w:rsidRPr="0002097A" w:rsidTr="0002097A">
        <w:trPr>
          <w:trHeight w:val="344"/>
        </w:trPr>
        <w:tc>
          <w:tcPr>
            <w:tcW w:w="1344" w:type="dxa"/>
            <w:shd w:val="clear" w:color="auto" w:fill="FFFFFF"/>
          </w:tcPr>
          <w:p w:rsidR="005672A6" w:rsidRPr="0002097A" w:rsidRDefault="00826CE5" w:rsidP="00C127D3">
            <w:pPr>
              <w:pStyle w:val="TableParagraph"/>
              <w:spacing w:line="480" w:lineRule="auto"/>
              <w:ind w:left="276" w:right="260"/>
              <w:jc w:val="center"/>
              <w:rPr>
                <w:rFonts w:ascii="Times New Roman" w:hAnsi="Times New Roman" w:cs="Times New Roman"/>
              </w:rPr>
            </w:pPr>
            <w:r w:rsidRPr="0002097A">
              <w:rPr>
                <w:rFonts w:ascii="Times New Roman" w:hAnsi="Times New Roman" w:cs="Times New Roman"/>
              </w:rPr>
              <w:t>700 rpm</w:t>
            </w:r>
          </w:p>
        </w:tc>
        <w:tc>
          <w:tcPr>
            <w:tcW w:w="1275" w:type="dxa"/>
            <w:shd w:val="clear" w:color="auto" w:fill="FFFFFF"/>
          </w:tcPr>
          <w:p w:rsidR="005672A6" w:rsidRPr="0002097A" w:rsidRDefault="005672A6" w:rsidP="00C127D3">
            <w:pPr>
              <w:pStyle w:val="TableParagraph"/>
              <w:spacing w:line="480" w:lineRule="auto"/>
              <w:ind w:left="207" w:right="196"/>
              <w:jc w:val="center"/>
              <w:rPr>
                <w:rFonts w:ascii="Times New Roman" w:hAnsi="Times New Roman" w:cs="Times New Roman"/>
              </w:rPr>
            </w:pPr>
            <w:r w:rsidRPr="0002097A">
              <w:rPr>
                <w:rFonts w:ascii="Times New Roman" w:hAnsi="Times New Roman" w:cs="Times New Roman"/>
              </w:rPr>
              <w:t>0.057</w:t>
            </w:r>
          </w:p>
        </w:tc>
        <w:tc>
          <w:tcPr>
            <w:tcW w:w="1560" w:type="dxa"/>
            <w:shd w:val="clear" w:color="auto" w:fill="FFFFFF"/>
          </w:tcPr>
          <w:p w:rsidR="005672A6" w:rsidRPr="0002097A" w:rsidRDefault="005672A6" w:rsidP="00C127D3">
            <w:pPr>
              <w:pStyle w:val="TableParagraph"/>
              <w:spacing w:line="480" w:lineRule="auto"/>
              <w:ind w:left="171" w:right="162"/>
              <w:jc w:val="center"/>
              <w:rPr>
                <w:rFonts w:ascii="Times New Roman" w:hAnsi="Times New Roman" w:cs="Times New Roman"/>
              </w:rPr>
            </w:pPr>
            <w:r w:rsidRPr="0002097A">
              <w:rPr>
                <w:rFonts w:ascii="Times New Roman" w:hAnsi="Times New Roman" w:cs="Times New Roman"/>
              </w:rPr>
              <w:t>0.454</w:t>
            </w:r>
          </w:p>
        </w:tc>
        <w:tc>
          <w:tcPr>
            <w:tcW w:w="1134" w:type="dxa"/>
            <w:shd w:val="clear" w:color="auto" w:fill="FFFFFF"/>
          </w:tcPr>
          <w:p w:rsidR="005672A6" w:rsidRPr="0002097A" w:rsidRDefault="005672A6" w:rsidP="00C127D3">
            <w:pPr>
              <w:pStyle w:val="TableParagraph"/>
              <w:spacing w:line="480" w:lineRule="auto"/>
              <w:ind w:left="172" w:right="162"/>
              <w:jc w:val="center"/>
              <w:rPr>
                <w:rFonts w:ascii="Times New Roman" w:hAnsi="Times New Roman" w:cs="Times New Roman"/>
              </w:rPr>
            </w:pPr>
            <w:r w:rsidRPr="0002097A">
              <w:rPr>
                <w:rFonts w:ascii="Times New Roman" w:hAnsi="Times New Roman" w:cs="Times New Roman"/>
              </w:rPr>
              <w:t>-580.5</w:t>
            </w:r>
          </w:p>
        </w:tc>
        <w:tc>
          <w:tcPr>
            <w:tcW w:w="1290" w:type="dxa"/>
            <w:shd w:val="clear" w:color="auto" w:fill="FFFFFF"/>
          </w:tcPr>
          <w:p w:rsidR="005672A6" w:rsidRPr="0002097A" w:rsidRDefault="005672A6" w:rsidP="00C127D3">
            <w:pPr>
              <w:pStyle w:val="TableParagraph"/>
              <w:spacing w:line="480" w:lineRule="auto"/>
              <w:ind w:left="187" w:right="174"/>
              <w:jc w:val="center"/>
              <w:rPr>
                <w:rFonts w:ascii="Times New Roman" w:hAnsi="Times New Roman" w:cs="Times New Roman"/>
              </w:rPr>
            </w:pPr>
            <w:r w:rsidRPr="0002097A">
              <w:rPr>
                <w:rFonts w:ascii="Times New Roman" w:hAnsi="Times New Roman" w:cs="Times New Roman"/>
              </w:rPr>
              <w:t>91.75</w:t>
            </w:r>
          </w:p>
        </w:tc>
        <w:tc>
          <w:tcPr>
            <w:tcW w:w="1410" w:type="dxa"/>
            <w:shd w:val="clear" w:color="auto" w:fill="FFFFFF"/>
          </w:tcPr>
          <w:p w:rsidR="005672A6" w:rsidRPr="0002097A" w:rsidRDefault="005672A6" w:rsidP="00C127D3">
            <w:pPr>
              <w:pStyle w:val="TableParagraph"/>
              <w:spacing w:line="480" w:lineRule="auto"/>
              <w:ind w:left="154" w:right="138"/>
              <w:jc w:val="center"/>
              <w:rPr>
                <w:rFonts w:ascii="Times New Roman" w:hAnsi="Times New Roman" w:cs="Times New Roman"/>
              </w:rPr>
            </w:pPr>
            <w:r w:rsidRPr="0002097A">
              <w:rPr>
                <w:rFonts w:ascii="Times New Roman" w:hAnsi="Times New Roman" w:cs="Times New Roman"/>
              </w:rPr>
              <w:t>-117.28</w:t>
            </w:r>
          </w:p>
        </w:tc>
        <w:tc>
          <w:tcPr>
            <w:tcW w:w="889" w:type="dxa"/>
            <w:gridSpan w:val="2"/>
            <w:shd w:val="clear" w:color="auto" w:fill="FFFFFF"/>
          </w:tcPr>
          <w:p w:rsidR="005672A6" w:rsidRPr="0002097A" w:rsidRDefault="005672A6" w:rsidP="00C127D3">
            <w:pPr>
              <w:pStyle w:val="TableParagraph"/>
              <w:spacing w:line="480" w:lineRule="auto"/>
              <w:ind w:right="138"/>
              <w:jc w:val="center"/>
              <w:rPr>
                <w:rFonts w:ascii="Times New Roman" w:hAnsi="Times New Roman" w:cs="Times New Roman"/>
              </w:rPr>
            </w:pPr>
            <w:r w:rsidRPr="0002097A">
              <w:rPr>
                <w:rFonts w:ascii="Times New Roman" w:hAnsi="Times New Roman" w:cs="Times New Roman"/>
              </w:rPr>
              <w:t>99.33</w:t>
            </w:r>
          </w:p>
        </w:tc>
      </w:tr>
      <w:bookmarkEnd w:id="9"/>
    </w:tbl>
    <w:p w:rsidR="00826CE5" w:rsidRDefault="00826CE5" w:rsidP="00C127D3">
      <w:pPr>
        <w:pStyle w:val="Default"/>
        <w:spacing w:line="480" w:lineRule="auto"/>
        <w:jc w:val="both"/>
        <w:rPr>
          <w:rFonts w:ascii="Times New Roman" w:hAnsi="Times New Roman" w:cs="Times New Roman"/>
          <w:color w:val="auto"/>
          <w:lang w:val="en"/>
        </w:rPr>
      </w:pPr>
    </w:p>
    <w:p w:rsidR="00126087" w:rsidRDefault="00126087" w:rsidP="00C127D3">
      <w:pPr>
        <w:pStyle w:val="Default"/>
        <w:spacing w:line="480" w:lineRule="auto"/>
        <w:jc w:val="both"/>
        <w:rPr>
          <w:color w:val="auto"/>
        </w:rPr>
      </w:pPr>
      <w:r w:rsidRPr="00126087">
        <w:rPr>
          <w:rFonts w:ascii="Times New Roman" w:hAnsi="Times New Roman" w:cs="Times New Roman"/>
          <w:color w:val="auto"/>
          <w:lang w:val="en"/>
        </w:rPr>
        <w:t>The values in Table 1 show decreasing of the current density with the addition of propolis</w:t>
      </w:r>
      <w:r w:rsidR="00EC6247">
        <w:rPr>
          <w:rFonts w:ascii="Times New Roman" w:hAnsi="Times New Roman" w:cs="Times New Roman"/>
          <w:color w:val="auto"/>
          <w:lang w:val="en"/>
        </w:rPr>
        <w:t xml:space="preserve"> extract</w:t>
      </w:r>
      <w:r w:rsidRPr="00126087">
        <w:rPr>
          <w:rFonts w:ascii="Times New Roman" w:hAnsi="Times New Roman" w:cs="Times New Roman"/>
          <w:color w:val="auto"/>
          <w:lang w:val="en"/>
        </w:rPr>
        <w:t xml:space="preserve"> in solution without stirring as well as in stirring solution.</w:t>
      </w:r>
      <w:r w:rsidRPr="00126087">
        <w:rPr>
          <w:color w:val="222222"/>
        </w:rPr>
        <w:t xml:space="preserve"> </w:t>
      </w:r>
      <w:r w:rsidRPr="00126087">
        <w:rPr>
          <w:rFonts w:ascii="Times New Roman" w:hAnsi="Times New Roman" w:cs="Times New Roman"/>
          <w:color w:val="auto"/>
        </w:rPr>
        <w:t xml:space="preserve">These results indicate the </w:t>
      </w:r>
      <w:r w:rsidR="00826CE5">
        <w:rPr>
          <w:rFonts w:ascii="Times New Roman" w:hAnsi="Times New Roman" w:cs="Times New Roman"/>
          <w:color w:val="auto"/>
        </w:rPr>
        <w:t xml:space="preserve">propolis extract </w:t>
      </w:r>
      <w:r w:rsidRPr="00126087">
        <w:rPr>
          <w:rFonts w:ascii="Times New Roman" w:hAnsi="Times New Roman" w:cs="Times New Roman"/>
          <w:color w:val="auto"/>
        </w:rPr>
        <w:t>ability to reduce the corrosion rate due to its adsorption on the steel surface.</w:t>
      </w:r>
      <w:r w:rsidRPr="00126087">
        <w:rPr>
          <w:color w:val="auto"/>
        </w:rPr>
        <w:t xml:space="preserve"> </w:t>
      </w:r>
    </w:p>
    <w:p w:rsidR="00126087" w:rsidRDefault="00126087" w:rsidP="00C127D3">
      <w:pPr>
        <w:spacing w:line="480" w:lineRule="auto"/>
        <w:jc w:val="both"/>
        <w:rPr>
          <w:rFonts w:ascii="Times New Roman" w:hAnsi="Times New Roman" w:cs="Times New Roman"/>
          <w:sz w:val="24"/>
          <w:szCs w:val="24"/>
        </w:rPr>
      </w:pPr>
      <w:r w:rsidRPr="00A84EF3">
        <w:rPr>
          <w:rFonts w:ascii="Times New Roman" w:hAnsi="Times New Roman" w:cs="Times New Roman"/>
          <w:sz w:val="24"/>
          <w:szCs w:val="24"/>
        </w:rPr>
        <w:t>Corrosion pot</w:t>
      </w:r>
      <w:r>
        <w:rPr>
          <w:rFonts w:ascii="Times New Roman" w:hAnsi="Times New Roman" w:cs="Times New Roman"/>
          <w:sz w:val="24"/>
          <w:szCs w:val="24"/>
        </w:rPr>
        <w:t>ential, in the presence of propolis</w:t>
      </w:r>
      <w:r w:rsidR="00826CE5">
        <w:rPr>
          <w:rFonts w:ascii="Times New Roman" w:hAnsi="Times New Roman" w:cs="Times New Roman"/>
          <w:sz w:val="24"/>
          <w:szCs w:val="24"/>
        </w:rPr>
        <w:t xml:space="preserve"> extract</w:t>
      </w:r>
      <w:r w:rsidR="00684D33">
        <w:rPr>
          <w:rFonts w:ascii="Times New Roman" w:hAnsi="Times New Roman" w:cs="Times New Roman"/>
          <w:sz w:val="24"/>
          <w:szCs w:val="24"/>
        </w:rPr>
        <w:t>, is shifted towards more posit</w:t>
      </w:r>
      <w:r w:rsidRPr="00A84EF3">
        <w:rPr>
          <w:rFonts w:ascii="Times New Roman" w:hAnsi="Times New Roman" w:cs="Times New Roman"/>
          <w:sz w:val="24"/>
          <w:szCs w:val="24"/>
        </w:rPr>
        <w:t>ive values</w:t>
      </w:r>
      <w:r w:rsidR="00684D33">
        <w:rPr>
          <w:rFonts w:ascii="Times New Roman" w:hAnsi="Times New Roman" w:cs="Times New Roman"/>
          <w:sz w:val="24"/>
          <w:szCs w:val="24"/>
        </w:rPr>
        <w:t xml:space="preserve"> as well as</w:t>
      </w:r>
      <w:r w:rsidRPr="00A84EF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84EF3">
        <w:rPr>
          <w:rFonts w:ascii="Times New Roman" w:hAnsi="Times New Roman" w:cs="Times New Roman"/>
          <w:sz w:val="24"/>
          <w:szCs w:val="24"/>
        </w:rPr>
        <w:t xml:space="preserve">cathodic current density </w:t>
      </w:r>
      <w:r>
        <w:rPr>
          <w:rFonts w:ascii="Times New Roman" w:hAnsi="Times New Roman" w:cs="Times New Roman"/>
          <w:sz w:val="24"/>
          <w:szCs w:val="24"/>
        </w:rPr>
        <w:t>is</w:t>
      </w:r>
      <w:r w:rsidRPr="00A84EF3">
        <w:rPr>
          <w:rFonts w:ascii="Times New Roman" w:hAnsi="Times New Roman" w:cs="Times New Roman"/>
          <w:sz w:val="24"/>
          <w:szCs w:val="24"/>
        </w:rPr>
        <w:t xml:space="preserve"> reduced</w:t>
      </w:r>
      <w:r w:rsidR="00684D33">
        <w:rPr>
          <w:rFonts w:ascii="Times New Roman" w:hAnsi="Times New Roman" w:cs="Times New Roman"/>
          <w:sz w:val="24"/>
          <w:szCs w:val="24"/>
        </w:rPr>
        <w:t xml:space="preserve"> </w:t>
      </w:r>
      <w:r w:rsidR="00684D33" w:rsidRPr="00126087">
        <w:rPr>
          <w:rFonts w:ascii="Times New Roman" w:hAnsi="Times New Roman" w:cs="Times New Roman"/>
          <w:lang w:val="en"/>
        </w:rPr>
        <w:t>in solution without stirring as well as in stirring solution.</w:t>
      </w:r>
      <w:r w:rsidR="00684D33" w:rsidRPr="00126087">
        <w:rPr>
          <w:color w:val="222222"/>
        </w:rPr>
        <w:t xml:space="preserve"> </w:t>
      </w:r>
      <w:r w:rsidRPr="00A84EF3">
        <w:rPr>
          <w:rFonts w:ascii="Times New Roman" w:hAnsi="Times New Roman" w:cs="Times New Roman"/>
          <w:sz w:val="24"/>
          <w:szCs w:val="24"/>
        </w:rPr>
        <w:t xml:space="preserve"> </w:t>
      </w:r>
      <w:r w:rsidR="00684D33">
        <w:rPr>
          <w:rFonts w:ascii="Times New Roman" w:hAnsi="Times New Roman"/>
          <w:sz w:val="24"/>
          <w:szCs w:val="24"/>
        </w:rPr>
        <w:t>The propolis</w:t>
      </w:r>
      <w:r w:rsidRPr="004947E4">
        <w:rPr>
          <w:rFonts w:ascii="Times New Roman" w:hAnsi="Times New Roman"/>
          <w:sz w:val="24"/>
          <w:szCs w:val="24"/>
        </w:rPr>
        <w:t xml:space="preserve"> </w:t>
      </w:r>
      <w:r w:rsidR="00826CE5">
        <w:rPr>
          <w:rFonts w:ascii="Times New Roman" w:hAnsi="Times New Roman"/>
          <w:sz w:val="24"/>
          <w:szCs w:val="24"/>
        </w:rPr>
        <w:t xml:space="preserve">extract </w:t>
      </w:r>
      <w:r w:rsidRPr="004947E4">
        <w:rPr>
          <w:rFonts w:ascii="Times New Roman" w:hAnsi="Times New Roman"/>
          <w:sz w:val="24"/>
          <w:szCs w:val="24"/>
        </w:rPr>
        <w:t xml:space="preserve">can be classified as </w:t>
      </w:r>
      <w:r w:rsidR="00EC6247">
        <w:rPr>
          <w:rFonts w:ascii="Times New Roman" w:hAnsi="Times New Roman"/>
          <w:sz w:val="24"/>
          <w:szCs w:val="24"/>
        </w:rPr>
        <w:t>anodic type of inhibitor due to</w:t>
      </w:r>
      <w:r w:rsidRPr="00A84EF3">
        <w:rPr>
          <w:rFonts w:ascii="Times New Roman" w:hAnsi="Times New Roman" w:cs="Times New Roman"/>
          <w:sz w:val="24"/>
          <w:szCs w:val="24"/>
        </w:rPr>
        <w:t xml:space="preserve"> </w:t>
      </w:r>
      <w:r w:rsidR="00684D33" w:rsidRPr="004947E4">
        <w:rPr>
          <w:rFonts w:ascii="Times New Roman" w:hAnsi="Times New Roman"/>
          <w:sz w:val="24"/>
          <w:szCs w:val="24"/>
        </w:rPr>
        <w:t xml:space="preserve"> displacement in corrosion potential</w:t>
      </w:r>
      <w:r w:rsidR="00EC6247">
        <w:rPr>
          <w:rFonts w:ascii="Times New Roman" w:hAnsi="Times New Roman"/>
          <w:sz w:val="24"/>
          <w:szCs w:val="24"/>
        </w:rPr>
        <w:t xml:space="preserve">, which </w:t>
      </w:r>
      <w:r w:rsidR="00684D33" w:rsidRPr="004947E4">
        <w:rPr>
          <w:rFonts w:ascii="Times New Roman" w:hAnsi="Times New Roman"/>
          <w:sz w:val="24"/>
          <w:szCs w:val="24"/>
        </w:rPr>
        <w:t xml:space="preserve"> is more than 85 mV </w:t>
      </w:r>
      <w:r w:rsidR="00684D33">
        <w:rPr>
          <w:rFonts w:ascii="Times New Roman" w:hAnsi="Times New Roman" w:cs="Times New Roman"/>
          <w:sz w:val="24"/>
          <w:szCs w:val="24"/>
        </w:rPr>
        <w:t>[16, 20</w:t>
      </w:r>
      <w:r w:rsidRPr="00A84EF3">
        <w:rPr>
          <w:rFonts w:ascii="Times New Roman" w:hAnsi="Times New Roman" w:cs="Times New Roman"/>
          <w:sz w:val="24"/>
          <w:szCs w:val="24"/>
        </w:rPr>
        <w:t>].</w:t>
      </w:r>
    </w:p>
    <w:p w:rsidR="00245275" w:rsidRDefault="00245275" w:rsidP="00826CE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Inhibition efficiency of propolis extract depends on the stirring rate and propolis extract application. It is evident that the efficiency is greater in the flow conditions and by applying propolis extract to the electrode surface. The highest efficiency (99,33%) was achieved after 24 hours exposure of electrode with propolis coating to electrolyte at a stirring rate of 700 rpm.</w:t>
      </w:r>
    </w:p>
    <w:p w:rsidR="00826CE5" w:rsidRDefault="00243007" w:rsidP="00C127D3">
      <w:pPr>
        <w:pStyle w:val="NoSpacing"/>
        <w:spacing w:line="480" w:lineRule="auto"/>
        <w:rPr>
          <w:rFonts w:ascii="Times New Roman" w:hAnsi="Times New Roman" w:cs="Times New Roman"/>
          <w:sz w:val="24"/>
          <w:szCs w:val="24"/>
        </w:rPr>
      </w:pPr>
      <w:r w:rsidRPr="00826CE5">
        <w:rPr>
          <w:rFonts w:ascii="Times New Roman" w:hAnsi="Times New Roman" w:cs="Times New Roman"/>
          <w:b/>
          <w:i/>
          <w:sz w:val="24"/>
          <w:szCs w:val="24"/>
        </w:rPr>
        <w:t>3.2. The influence of temperature</w:t>
      </w:r>
    </w:p>
    <w:p w:rsidR="00D15429" w:rsidRDefault="00243007" w:rsidP="00C127D3">
      <w:pPr>
        <w:pStyle w:val="NoSpacing"/>
        <w:spacing w:line="480" w:lineRule="auto"/>
        <w:rPr>
          <w:rFonts w:ascii="Times New Roman" w:hAnsi="Times New Roman" w:cs="Times New Roman"/>
          <w:sz w:val="24"/>
          <w:szCs w:val="24"/>
        </w:rPr>
      </w:pPr>
      <w:r w:rsidRPr="00243007">
        <w:rPr>
          <w:rFonts w:ascii="Times New Roman" w:hAnsi="Times New Roman" w:cs="Times New Roman"/>
          <w:sz w:val="24"/>
          <w:szCs w:val="24"/>
        </w:rPr>
        <w:t>The influence</w:t>
      </w:r>
      <w:r w:rsidR="00EC6247">
        <w:rPr>
          <w:rFonts w:ascii="Times New Roman" w:hAnsi="Times New Roman" w:cs="Times New Roman"/>
          <w:sz w:val="24"/>
          <w:szCs w:val="24"/>
        </w:rPr>
        <w:t xml:space="preserve"> of temperature on the corrosion</w:t>
      </w:r>
      <w:r w:rsidRPr="00243007">
        <w:rPr>
          <w:rFonts w:ascii="Times New Roman" w:hAnsi="Times New Roman" w:cs="Times New Roman"/>
          <w:sz w:val="24"/>
          <w:szCs w:val="24"/>
        </w:rPr>
        <w:t xml:space="preserve"> behavior of carbon steel in 0.51mol dm </w:t>
      </w:r>
      <w:r w:rsidRPr="00243007">
        <w:rPr>
          <w:rFonts w:ascii="Times New Roman" w:hAnsi="Times New Roman" w:cs="Times New Roman"/>
          <w:sz w:val="24"/>
          <w:szCs w:val="24"/>
          <w:vertAlign w:val="superscript"/>
        </w:rPr>
        <w:t>-3</w:t>
      </w:r>
      <w:r w:rsidRPr="00243007">
        <w:rPr>
          <w:rFonts w:ascii="Times New Roman" w:hAnsi="Times New Roman" w:cs="Times New Roman"/>
          <w:sz w:val="24"/>
          <w:szCs w:val="24"/>
        </w:rPr>
        <w:t xml:space="preserve"> NaCl solutio</w:t>
      </w:r>
      <w:r>
        <w:rPr>
          <w:rFonts w:ascii="Times New Roman" w:hAnsi="Times New Roman" w:cs="Times New Roman"/>
          <w:sz w:val="24"/>
          <w:szCs w:val="24"/>
        </w:rPr>
        <w:t xml:space="preserve">n containing propolis </w:t>
      </w:r>
      <w:r w:rsidR="00EC6247">
        <w:rPr>
          <w:rFonts w:ascii="Times New Roman" w:hAnsi="Times New Roman" w:cs="Times New Roman"/>
          <w:sz w:val="24"/>
          <w:szCs w:val="24"/>
        </w:rPr>
        <w:t xml:space="preserve">extract </w:t>
      </w:r>
      <w:r>
        <w:rPr>
          <w:rFonts w:ascii="Times New Roman" w:hAnsi="Times New Roman" w:cs="Times New Roman"/>
          <w:sz w:val="24"/>
          <w:szCs w:val="24"/>
        </w:rPr>
        <w:t>was examined</w:t>
      </w:r>
      <w:r w:rsidRPr="00243007">
        <w:rPr>
          <w:rFonts w:ascii="Times New Roman" w:hAnsi="Times New Roman" w:cs="Times New Roman"/>
          <w:sz w:val="24"/>
          <w:szCs w:val="24"/>
        </w:rPr>
        <w:t xml:space="preserve"> in the </w:t>
      </w:r>
      <w:r>
        <w:rPr>
          <w:rFonts w:ascii="Times New Roman" w:hAnsi="Times New Roman" w:cs="Times New Roman"/>
          <w:sz w:val="24"/>
          <w:szCs w:val="24"/>
        </w:rPr>
        <w:t xml:space="preserve">temperature </w:t>
      </w:r>
      <w:r w:rsidRPr="00243007">
        <w:rPr>
          <w:rFonts w:ascii="Times New Roman" w:hAnsi="Times New Roman" w:cs="Times New Roman"/>
          <w:sz w:val="24"/>
          <w:szCs w:val="24"/>
        </w:rPr>
        <w:t>range of 308</w:t>
      </w:r>
      <w:r w:rsidR="00245275">
        <w:rPr>
          <w:rFonts w:ascii="Times New Roman" w:hAnsi="Times New Roman" w:cs="Times New Roman"/>
          <w:sz w:val="24"/>
          <w:szCs w:val="24"/>
        </w:rPr>
        <w:t>K</w:t>
      </w:r>
      <w:r w:rsidRPr="00243007">
        <w:rPr>
          <w:rFonts w:ascii="Times New Roman" w:hAnsi="Times New Roman" w:cs="Times New Roman"/>
          <w:sz w:val="24"/>
          <w:szCs w:val="24"/>
        </w:rPr>
        <w:t xml:space="preserve">-338K by </w:t>
      </w:r>
      <w:r>
        <w:rPr>
          <w:rFonts w:ascii="Times New Roman" w:hAnsi="Times New Roman" w:cs="Times New Roman"/>
          <w:sz w:val="24"/>
          <w:szCs w:val="24"/>
        </w:rPr>
        <w:t xml:space="preserve">recording </w:t>
      </w:r>
      <w:r w:rsidRPr="00243007">
        <w:rPr>
          <w:rFonts w:ascii="Times New Roman" w:hAnsi="Times New Roman" w:cs="Times New Roman"/>
          <w:sz w:val="24"/>
          <w:szCs w:val="24"/>
        </w:rPr>
        <w:t xml:space="preserve">potentiodynamic curves. </w:t>
      </w:r>
      <w:r>
        <w:rPr>
          <w:rFonts w:ascii="Times New Roman" w:hAnsi="Times New Roman" w:cs="Times New Roman"/>
          <w:sz w:val="24"/>
          <w:szCs w:val="24"/>
        </w:rPr>
        <w:t>The current values and the corresponding efficiencies</w:t>
      </w:r>
      <w:r w:rsidRPr="00243007">
        <w:rPr>
          <w:rFonts w:ascii="Times New Roman" w:hAnsi="Times New Roman" w:cs="Times New Roman"/>
          <w:sz w:val="24"/>
          <w:szCs w:val="24"/>
        </w:rPr>
        <w:t xml:space="preserve"> are shown in Table 2.</w:t>
      </w:r>
    </w:p>
    <w:p w:rsidR="00FA0AC7" w:rsidRDefault="00FA0AC7" w:rsidP="00415F4F">
      <w:pPr>
        <w:pStyle w:val="NoSpacing"/>
        <w:spacing w:line="480" w:lineRule="auto"/>
        <w:jc w:val="center"/>
        <w:rPr>
          <w:rFonts w:ascii="Times New Roman" w:eastAsia="Times New Roman" w:hAnsi="Times New Roman" w:cs="Times New Roman"/>
          <w:sz w:val="24"/>
          <w:szCs w:val="24"/>
          <w:lang w:eastAsia="sr-Latn-ME"/>
        </w:rPr>
      </w:pPr>
      <w:r w:rsidRPr="00FA0AC7">
        <w:rPr>
          <w:rFonts w:ascii="Times New Roman" w:eastAsia="Times New Roman" w:hAnsi="Times New Roman" w:cs="Times New Roman"/>
          <w:b/>
          <w:sz w:val="24"/>
          <w:szCs w:val="24"/>
          <w:lang w:eastAsia="sr-Latn-ME"/>
        </w:rPr>
        <w:t xml:space="preserve">Table 2 </w:t>
      </w:r>
      <w:r w:rsidR="0002097A">
        <w:rPr>
          <w:rFonts w:ascii="Times New Roman" w:eastAsia="Times New Roman" w:hAnsi="Times New Roman" w:cs="Times New Roman"/>
          <w:b/>
          <w:sz w:val="24"/>
          <w:szCs w:val="24"/>
          <w:lang w:eastAsia="sr-Latn-ME"/>
        </w:rPr>
        <w:t xml:space="preserve"> </w:t>
      </w:r>
      <w:r w:rsidRPr="0002097A">
        <w:rPr>
          <w:rFonts w:ascii="Times New Roman" w:eastAsia="Times New Roman" w:hAnsi="Times New Roman" w:cs="Times New Roman"/>
          <w:sz w:val="24"/>
          <w:szCs w:val="24"/>
          <w:lang w:eastAsia="sr-Latn-ME"/>
        </w:rPr>
        <w:t xml:space="preserve">The values of corrosion current and inhibition efficiency on carbon steel in </w:t>
      </w:r>
      <w:r w:rsidRPr="0002097A">
        <w:rPr>
          <w:rFonts w:ascii="Times New Roman" w:hAnsi="Times New Roman" w:cs="Times New Roman"/>
          <w:sz w:val="24"/>
          <w:szCs w:val="24"/>
        </w:rPr>
        <w:t xml:space="preserve">0.51mol dm </w:t>
      </w:r>
      <w:r w:rsidRPr="0002097A">
        <w:rPr>
          <w:rFonts w:ascii="Times New Roman" w:hAnsi="Times New Roman" w:cs="Times New Roman"/>
          <w:sz w:val="24"/>
          <w:szCs w:val="24"/>
          <w:vertAlign w:val="superscript"/>
        </w:rPr>
        <w:t>-3</w:t>
      </w:r>
      <w:r w:rsidRPr="0002097A">
        <w:rPr>
          <w:rFonts w:ascii="Times New Roman" w:hAnsi="Times New Roman" w:cs="Times New Roman"/>
          <w:sz w:val="24"/>
          <w:szCs w:val="24"/>
        </w:rPr>
        <w:t xml:space="preserve"> NaCl solution </w:t>
      </w:r>
      <w:r w:rsidRPr="0002097A">
        <w:rPr>
          <w:rFonts w:ascii="Times New Roman" w:eastAsia="Times New Roman" w:hAnsi="Times New Roman" w:cs="Times New Roman"/>
          <w:sz w:val="24"/>
          <w:szCs w:val="24"/>
          <w:lang w:eastAsia="sr-Latn-ME"/>
        </w:rPr>
        <w:t>at different temperatures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907"/>
        <w:gridCol w:w="1353"/>
      </w:tblGrid>
      <w:tr w:rsidR="00FA0AC7" w:rsidRPr="004A4D71" w:rsidTr="007604FB">
        <w:trPr>
          <w:jc w:val="center"/>
        </w:trPr>
        <w:tc>
          <w:tcPr>
            <w:tcW w:w="1242" w:type="dxa"/>
            <w:shd w:val="clear" w:color="auto" w:fill="auto"/>
          </w:tcPr>
          <w:p w:rsidR="00FA0AC7" w:rsidRPr="0002097A" w:rsidRDefault="00FA0AC7" w:rsidP="00C127D3">
            <w:pPr>
              <w:pStyle w:val="Default"/>
              <w:spacing w:line="480" w:lineRule="auto"/>
              <w:jc w:val="center"/>
              <w:rPr>
                <w:rFonts w:ascii="Times New Roman" w:hAnsi="Times New Roman" w:cs="Times New Roman"/>
                <w:b/>
              </w:rPr>
            </w:pPr>
            <w:r w:rsidRPr="0002097A">
              <w:rPr>
                <w:rFonts w:ascii="Times New Roman" w:hAnsi="Times New Roman" w:cs="Times New Roman"/>
                <w:b/>
              </w:rPr>
              <w:t xml:space="preserve">T </w:t>
            </w:r>
            <w:r w:rsidR="0002097A">
              <w:rPr>
                <w:rFonts w:ascii="Times New Roman" w:hAnsi="Times New Roman" w:cs="Times New Roman"/>
                <w:b/>
              </w:rPr>
              <w:t>/</w:t>
            </w:r>
            <w:r w:rsidRPr="0002097A">
              <w:rPr>
                <w:rFonts w:ascii="Times New Roman" w:hAnsi="Times New Roman" w:cs="Times New Roman"/>
                <w:b/>
              </w:rPr>
              <w:t>K</w:t>
            </w:r>
          </w:p>
        </w:tc>
        <w:tc>
          <w:tcPr>
            <w:tcW w:w="1843" w:type="dxa"/>
            <w:shd w:val="clear" w:color="auto" w:fill="auto"/>
          </w:tcPr>
          <w:p w:rsidR="00FA0AC7" w:rsidRPr="0002097A" w:rsidRDefault="00DE261F" w:rsidP="00C127D3">
            <w:pPr>
              <w:pStyle w:val="Default"/>
              <w:spacing w:line="480" w:lineRule="auto"/>
              <w:jc w:val="center"/>
              <w:rPr>
                <w:rFonts w:ascii="Times New Roman" w:hAnsi="Times New Roman" w:cs="Times New Roman"/>
                <w:b/>
              </w:rPr>
            </w:pPr>
            <w:proofErr w:type="spellStart"/>
            <w:r w:rsidRPr="0002097A">
              <w:rPr>
                <w:rFonts w:ascii="Times New Roman" w:hAnsi="Times New Roman" w:cs="Times New Roman"/>
                <w:b/>
              </w:rPr>
              <w:t>j</w:t>
            </w:r>
            <w:r w:rsidR="00FA0AC7" w:rsidRPr="0002097A">
              <w:rPr>
                <w:rFonts w:ascii="Times New Roman" w:hAnsi="Times New Roman" w:cs="Times New Roman"/>
                <w:b/>
                <w:vertAlign w:val="subscript"/>
              </w:rPr>
              <w:t>corr</w:t>
            </w:r>
            <w:proofErr w:type="spellEnd"/>
            <w:r w:rsidR="00FA0AC7" w:rsidRPr="0002097A">
              <w:rPr>
                <w:rFonts w:ascii="Times New Roman" w:hAnsi="Times New Roman" w:cs="Times New Roman"/>
                <w:b/>
              </w:rPr>
              <w:t xml:space="preserve"> </w:t>
            </w:r>
            <w:r w:rsidR="0002097A">
              <w:rPr>
                <w:rFonts w:ascii="Times New Roman" w:hAnsi="Times New Roman" w:cs="Times New Roman"/>
                <w:b/>
              </w:rPr>
              <w:t>/</w:t>
            </w:r>
            <w:r w:rsidR="00FA0AC7" w:rsidRPr="0002097A">
              <w:rPr>
                <w:rFonts w:ascii="Times New Roman" w:hAnsi="Times New Roman" w:cs="Times New Roman"/>
                <w:b/>
              </w:rPr>
              <w:t>µA cm</w:t>
            </w:r>
            <w:r w:rsidR="00FA0AC7" w:rsidRPr="0002097A">
              <w:rPr>
                <w:rFonts w:ascii="Times New Roman" w:hAnsi="Times New Roman" w:cs="Times New Roman"/>
                <w:b/>
                <w:vertAlign w:val="superscript"/>
              </w:rPr>
              <w:t>-2</w:t>
            </w:r>
          </w:p>
        </w:tc>
        <w:tc>
          <w:tcPr>
            <w:tcW w:w="1907" w:type="dxa"/>
            <w:shd w:val="clear" w:color="auto" w:fill="auto"/>
          </w:tcPr>
          <w:p w:rsidR="00FA0AC7" w:rsidRPr="0002097A" w:rsidRDefault="00DE261F" w:rsidP="00C127D3">
            <w:pPr>
              <w:pStyle w:val="Default"/>
              <w:spacing w:line="480" w:lineRule="auto"/>
              <w:jc w:val="center"/>
              <w:rPr>
                <w:rFonts w:ascii="Times New Roman" w:hAnsi="Times New Roman" w:cs="Times New Roman"/>
                <w:b/>
              </w:rPr>
            </w:pPr>
            <w:r w:rsidRPr="0002097A">
              <w:rPr>
                <w:rFonts w:ascii="Times New Roman" w:hAnsi="Times New Roman" w:cs="Times New Roman"/>
                <w:b/>
              </w:rPr>
              <w:t>j</w:t>
            </w:r>
            <w:r w:rsidR="00FA0AC7" w:rsidRPr="0002097A">
              <w:rPr>
                <w:rFonts w:ascii="Times New Roman" w:hAnsi="Times New Roman" w:cs="Times New Roman"/>
                <w:b/>
                <w:vertAlign w:val="subscript"/>
              </w:rPr>
              <w:t>corr</w:t>
            </w:r>
            <w:r w:rsidR="00FA0AC7" w:rsidRPr="0002097A">
              <w:rPr>
                <w:rFonts w:ascii="Times New Roman" w:hAnsi="Times New Roman" w:cs="Times New Roman"/>
                <w:b/>
                <w:vertAlign w:val="superscript"/>
              </w:rPr>
              <w:t>0</w:t>
            </w:r>
            <w:r w:rsidR="00FA0AC7" w:rsidRPr="0002097A">
              <w:rPr>
                <w:rFonts w:ascii="Times New Roman" w:hAnsi="Times New Roman" w:cs="Times New Roman"/>
                <w:b/>
              </w:rPr>
              <w:t xml:space="preserve"> </w:t>
            </w:r>
            <w:r w:rsidR="0002097A">
              <w:rPr>
                <w:rFonts w:ascii="Times New Roman" w:hAnsi="Times New Roman" w:cs="Times New Roman"/>
                <w:b/>
              </w:rPr>
              <w:t>/</w:t>
            </w:r>
            <w:r w:rsidR="00FA0AC7" w:rsidRPr="0002097A">
              <w:rPr>
                <w:rFonts w:ascii="Times New Roman" w:hAnsi="Times New Roman" w:cs="Times New Roman"/>
                <w:b/>
              </w:rPr>
              <w:t>µA cm</w:t>
            </w:r>
            <w:r w:rsidR="00FA0AC7" w:rsidRPr="0002097A">
              <w:rPr>
                <w:rFonts w:ascii="Times New Roman" w:hAnsi="Times New Roman" w:cs="Times New Roman"/>
                <w:b/>
                <w:vertAlign w:val="superscript"/>
              </w:rPr>
              <w:t>-2</w:t>
            </w:r>
          </w:p>
        </w:tc>
        <w:tc>
          <w:tcPr>
            <w:tcW w:w="1353" w:type="dxa"/>
            <w:shd w:val="clear" w:color="auto" w:fill="auto"/>
          </w:tcPr>
          <w:p w:rsidR="00FA0AC7" w:rsidRPr="0002097A" w:rsidRDefault="00FA0AC7" w:rsidP="00C127D3">
            <w:pPr>
              <w:pStyle w:val="Default"/>
              <w:spacing w:line="480" w:lineRule="auto"/>
              <w:jc w:val="center"/>
              <w:rPr>
                <w:rFonts w:ascii="Times New Roman" w:hAnsi="Times New Roman" w:cs="Times New Roman"/>
                <w:b/>
              </w:rPr>
            </w:pPr>
            <w:r w:rsidRPr="0002097A">
              <w:rPr>
                <w:rFonts w:ascii="Times New Roman" w:hAnsi="Times New Roman" w:cs="Times New Roman"/>
                <w:b/>
              </w:rPr>
              <w:t xml:space="preserve">η </w:t>
            </w:r>
            <w:r w:rsidR="0002097A">
              <w:rPr>
                <w:rFonts w:ascii="Times New Roman" w:hAnsi="Times New Roman" w:cs="Times New Roman"/>
                <w:b/>
              </w:rPr>
              <w:t>/</w:t>
            </w:r>
            <w:r w:rsidRPr="0002097A">
              <w:rPr>
                <w:rFonts w:ascii="Times New Roman" w:hAnsi="Times New Roman" w:cs="Times New Roman"/>
                <w:b/>
              </w:rPr>
              <w:t>%</w:t>
            </w:r>
          </w:p>
        </w:tc>
      </w:tr>
      <w:tr w:rsidR="00FA0AC7" w:rsidRPr="004A4D71" w:rsidTr="007604FB">
        <w:trPr>
          <w:jc w:val="center"/>
        </w:trPr>
        <w:tc>
          <w:tcPr>
            <w:tcW w:w="1242"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308</w:t>
            </w:r>
          </w:p>
        </w:tc>
        <w:tc>
          <w:tcPr>
            <w:tcW w:w="184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34.412</w:t>
            </w:r>
          </w:p>
        </w:tc>
        <w:tc>
          <w:tcPr>
            <w:tcW w:w="1907"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16.406</w:t>
            </w:r>
          </w:p>
        </w:tc>
        <w:tc>
          <w:tcPr>
            <w:tcW w:w="135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52.32</w:t>
            </w:r>
          </w:p>
        </w:tc>
      </w:tr>
      <w:tr w:rsidR="00FA0AC7" w:rsidRPr="004A4D71" w:rsidTr="007604FB">
        <w:trPr>
          <w:jc w:val="center"/>
        </w:trPr>
        <w:tc>
          <w:tcPr>
            <w:tcW w:w="1242"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318</w:t>
            </w:r>
          </w:p>
        </w:tc>
        <w:tc>
          <w:tcPr>
            <w:tcW w:w="184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57.828</w:t>
            </w:r>
          </w:p>
        </w:tc>
        <w:tc>
          <w:tcPr>
            <w:tcW w:w="1907"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21.777</w:t>
            </w:r>
          </w:p>
        </w:tc>
        <w:tc>
          <w:tcPr>
            <w:tcW w:w="135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62.34</w:t>
            </w:r>
          </w:p>
        </w:tc>
      </w:tr>
      <w:tr w:rsidR="00FA0AC7" w:rsidRPr="004A4D71" w:rsidTr="007604FB">
        <w:trPr>
          <w:jc w:val="center"/>
        </w:trPr>
        <w:tc>
          <w:tcPr>
            <w:tcW w:w="1242"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328</w:t>
            </w:r>
          </w:p>
        </w:tc>
        <w:tc>
          <w:tcPr>
            <w:tcW w:w="184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86.896</w:t>
            </w:r>
          </w:p>
        </w:tc>
        <w:tc>
          <w:tcPr>
            <w:tcW w:w="1907"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31.509</w:t>
            </w:r>
          </w:p>
        </w:tc>
        <w:tc>
          <w:tcPr>
            <w:tcW w:w="135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63.73</w:t>
            </w:r>
          </w:p>
        </w:tc>
      </w:tr>
      <w:tr w:rsidR="00FA0AC7" w:rsidRPr="004A4D71" w:rsidTr="007604FB">
        <w:trPr>
          <w:jc w:val="center"/>
        </w:trPr>
        <w:tc>
          <w:tcPr>
            <w:tcW w:w="1242"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338</w:t>
            </w:r>
          </w:p>
        </w:tc>
        <w:tc>
          <w:tcPr>
            <w:tcW w:w="184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100.462</w:t>
            </w:r>
          </w:p>
        </w:tc>
        <w:tc>
          <w:tcPr>
            <w:tcW w:w="1907"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36.768</w:t>
            </w:r>
          </w:p>
        </w:tc>
        <w:tc>
          <w:tcPr>
            <w:tcW w:w="1353" w:type="dxa"/>
            <w:shd w:val="clear" w:color="auto" w:fill="auto"/>
          </w:tcPr>
          <w:p w:rsidR="00FA0AC7" w:rsidRPr="004A4D71" w:rsidRDefault="00FA0AC7" w:rsidP="00C127D3">
            <w:pPr>
              <w:pStyle w:val="Default"/>
              <w:spacing w:line="480" w:lineRule="auto"/>
              <w:jc w:val="center"/>
              <w:rPr>
                <w:rFonts w:ascii="Times New Roman" w:hAnsi="Times New Roman" w:cs="Times New Roman"/>
              </w:rPr>
            </w:pPr>
            <w:r w:rsidRPr="004A4D71">
              <w:rPr>
                <w:rFonts w:ascii="Times New Roman" w:hAnsi="Times New Roman" w:cs="Times New Roman"/>
              </w:rPr>
              <w:t>63.40</w:t>
            </w:r>
          </w:p>
        </w:tc>
      </w:tr>
    </w:tbl>
    <w:p w:rsidR="00D15429" w:rsidRDefault="00D15429" w:rsidP="00C127D3">
      <w:pPr>
        <w:pStyle w:val="Default"/>
        <w:spacing w:line="480" w:lineRule="auto"/>
        <w:jc w:val="both"/>
        <w:rPr>
          <w:rStyle w:val="alt-edited"/>
          <w:rFonts w:ascii="Times New Roman" w:hAnsi="Times New Roman" w:cs="Times New Roman"/>
          <w:color w:val="auto"/>
          <w:lang w:val="en"/>
        </w:rPr>
      </w:pPr>
    </w:p>
    <w:p w:rsidR="00FA0AC7" w:rsidRPr="00D04B4B" w:rsidRDefault="002057EC" w:rsidP="00C127D3">
      <w:pPr>
        <w:pStyle w:val="Default"/>
        <w:spacing w:line="480" w:lineRule="auto"/>
        <w:jc w:val="both"/>
        <w:rPr>
          <w:rFonts w:ascii="Times New Roman" w:hAnsi="Times New Roman" w:cs="Times New Roman"/>
          <w:iCs/>
          <w:color w:val="auto"/>
        </w:rPr>
      </w:pPr>
      <w:r>
        <w:rPr>
          <w:rStyle w:val="alt-edited"/>
          <w:rFonts w:ascii="Times New Roman" w:hAnsi="Times New Roman" w:cs="Times New Roman"/>
          <w:color w:val="auto"/>
          <w:lang w:val="en"/>
        </w:rPr>
        <w:t>The data presented in Table 2</w:t>
      </w:r>
      <w:r w:rsidR="004A0091">
        <w:rPr>
          <w:rStyle w:val="alt-edited"/>
          <w:rFonts w:ascii="Times New Roman" w:hAnsi="Times New Roman" w:cs="Times New Roman"/>
          <w:color w:val="auto"/>
          <w:lang w:val="en"/>
        </w:rPr>
        <w:t xml:space="preserve"> </w:t>
      </w:r>
      <w:r w:rsidRPr="002057EC">
        <w:rPr>
          <w:rStyle w:val="alt-edited"/>
          <w:rFonts w:ascii="Times New Roman" w:hAnsi="Times New Roman" w:cs="Times New Roman"/>
          <w:color w:val="auto"/>
          <w:lang w:val="en"/>
        </w:rPr>
        <w:t>show that with increasing temperatu</w:t>
      </w:r>
      <w:r w:rsidR="00EC6247">
        <w:rPr>
          <w:rStyle w:val="alt-edited"/>
          <w:rFonts w:ascii="Times New Roman" w:hAnsi="Times New Roman" w:cs="Times New Roman"/>
          <w:color w:val="auto"/>
          <w:lang w:val="en"/>
        </w:rPr>
        <w:t>re,</w:t>
      </w:r>
      <w:r>
        <w:rPr>
          <w:rStyle w:val="alt-edited"/>
          <w:rFonts w:ascii="Times New Roman" w:hAnsi="Times New Roman" w:cs="Times New Roman"/>
          <w:color w:val="auto"/>
          <w:lang w:val="en"/>
        </w:rPr>
        <w:t xml:space="preserve"> corrosion current</w:t>
      </w:r>
      <w:r w:rsidR="00826CE5">
        <w:rPr>
          <w:rStyle w:val="alt-edited"/>
          <w:rFonts w:ascii="Times New Roman" w:hAnsi="Times New Roman" w:cs="Times New Roman"/>
          <w:color w:val="auto"/>
          <w:lang w:val="en"/>
        </w:rPr>
        <w:t xml:space="preserve"> density</w:t>
      </w:r>
      <w:r>
        <w:rPr>
          <w:rStyle w:val="alt-edited"/>
          <w:rFonts w:ascii="Times New Roman" w:hAnsi="Times New Roman" w:cs="Times New Roman"/>
          <w:color w:val="auto"/>
          <w:lang w:val="en"/>
        </w:rPr>
        <w:t xml:space="preserve"> increases in</w:t>
      </w:r>
      <w:r w:rsidRPr="002057EC">
        <w:rPr>
          <w:rStyle w:val="alt-edited"/>
          <w:rFonts w:ascii="Times New Roman" w:hAnsi="Times New Roman" w:cs="Times New Roman"/>
          <w:color w:val="auto"/>
          <w:lang w:val="en"/>
        </w:rPr>
        <w:t xml:space="preserve"> 0.51 mol dm</w:t>
      </w:r>
      <w:r w:rsidRPr="002057EC">
        <w:rPr>
          <w:rStyle w:val="alt-edited"/>
          <w:rFonts w:ascii="Times New Roman" w:hAnsi="Times New Roman" w:cs="Times New Roman"/>
          <w:color w:val="auto"/>
          <w:vertAlign w:val="superscript"/>
          <w:lang w:val="en"/>
        </w:rPr>
        <w:t>-3</w:t>
      </w:r>
      <w:r w:rsidRPr="002057EC">
        <w:rPr>
          <w:rStyle w:val="alt-edited"/>
          <w:rFonts w:ascii="Times New Roman" w:hAnsi="Times New Roman" w:cs="Times New Roman"/>
          <w:color w:val="auto"/>
          <w:lang w:val="en"/>
        </w:rPr>
        <w:t xml:space="preserve"> NaCl</w:t>
      </w:r>
      <w:r>
        <w:rPr>
          <w:rStyle w:val="alt-edited"/>
          <w:rFonts w:ascii="Times New Roman" w:hAnsi="Times New Roman" w:cs="Times New Roman"/>
          <w:color w:val="auto"/>
          <w:lang w:val="en"/>
        </w:rPr>
        <w:t xml:space="preserve"> solution.</w:t>
      </w:r>
      <w:r w:rsidRPr="002057EC">
        <w:rPr>
          <w:color w:val="4D90F0"/>
        </w:rPr>
        <w:t xml:space="preserve"> </w:t>
      </w:r>
      <w:r w:rsidR="00D04B4B">
        <w:rPr>
          <w:rFonts w:ascii="Times New Roman" w:hAnsi="Times New Roman" w:cs="Times New Roman"/>
          <w:color w:val="auto"/>
        </w:rPr>
        <w:t>The increase of the</w:t>
      </w:r>
      <w:r w:rsidRPr="002057EC">
        <w:rPr>
          <w:rFonts w:ascii="Times New Roman" w:hAnsi="Times New Roman" w:cs="Times New Roman"/>
          <w:color w:val="auto"/>
        </w:rPr>
        <w:t xml:space="preserve"> corrosion rate with increasing temperature is present to</w:t>
      </w:r>
      <w:r w:rsidR="00D04B4B">
        <w:rPr>
          <w:rFonts w:ascii="Times New Roman" w:hAnsi="Times New Roman" w:cs="Times New Roman"/>
          <w:color w:val="auto"/>
        </w:rPr>
        <w:t xml:space="preserve"> a lesser degree in uninhibited</w:t>
      </w:r>
      <w:r w:rsidRPr="002057EC">
        <w:rPr>
          <w:rFonts w:ascii="Times New Roman" w:hAnsi="Times New Roman" w:cs="Times New Roman"/>
          <w:color w:val="auto"/>
        </w:rPr>
        <w:t xml:space="preserve"> system, and therefore at higher temperature provides a higher efficiency of the protection.</w:t>
      </w:r>
      <w:r w:rsidR="00D04B4B" w:rsidRPr="00D04B4B">
        <w:rPr>
          <w:color w:val="222222"/>
        </w:rPr>
        <w:t xml:space="preserve"> </w:t>
      </w:r>
      <w:r w:rsidR="00D04B4B" w:rsidRPr="00D04B4B">
        <w:rPr>
          <w:rFonts w:ascii="Times New Roman" w:hAnsi="Times New Roman" w:cs="Times New Roman"/>
          <w:color w:val="auto"/>
        </w:rPr>
        <w:t>This indicates that th</w:t>
      </w:r>
      <w:r w:rsidR="00D04B4B">
        <w:rPr>
          <w:rFonts w:ascii="Times New Roman" w:hAnsi="Times New Roman" w:cs="Times New Roman"/>
          <w:color w:val="auto"/>
        </w:rPr>
        <w:t xml:space="preserve">e propolis </w:t>
      </w:r>
      <w:r w:rsidR="00826CE5">
        <w:rPr>
          <w:rFonts w:ascii="Times New Roman" w:hAnsi="Times New Roman" w:cs="Times New Roman"/>
          <w:color w:val="auto"/>
        </w:rPr>
        <w:t xml:space="preserve">extract </w:t>
      </w:r>
      <w:r w:rsidR="00D04B4B">
        <w:rPr>
          <w:rFonts w:ascii="Times New Roman" w:hAnsi="Times New Roman" w:cs="Times New Roman"/>
          <w:color w:val="auto"/>
        </w:rPr>
        <w:t>is chemisorbed</w:t>
      </w:r>
      <w:r w:rsidR="00D04B4B" w:rsidRPr="00D04B4B">
        <w:rPr>
          <w:rFonts w:ascii="Times New Roman" w:hAnsi="Times New Roman" w:cs="Times New Roman"/>
          <w:color w:val="auto"/>
        </w:rPr>
        <w:t xml:space="preserve"> on the </w:t>
      </w:r>
      <w:r w:rsidR="00D04B4B">
        <w:rPr>
          <w:rFonts w:ascii="Times New Roman" w:hAnsi="Times New Roman" w:cs="Times New Roman"/>
          <w:color w:val="auto"/>
        </w:rPr>
        <w:t>steel surface</w:t>
      </w:r>
      <w:r w:rsidR="00D04B4B" w:rsidRPr="00D04B4B">
        <w:rPr>
          <w:rFonts w:ascii="Times New Roman" w:hAnsi="Times New Roman" w:cs="Times New Roman"/>
          <w:color w:val="auto"/>
        </w:rPr>
        <w:t>, because in the case of physical adsorption at the examined temperatures, organic molecules would break down.</w:t>
      </w:r>
      <w:r w:rsidR="00D04B4B" w:rsidRPr="00D04B4B">
        <w:rPr>
          <w:color w:val="222222"/>
          <w:lang w:val="en"/>
        </w:rPr>
        <w:t xml:space="preserve"> </w:t>
      </w:r>
      <w:r w:rsidR="00EC6247">
        <w:rPr>
          <w:rFonts w:ascii="Times New Roman" w:hAnsi="Times New Roman" w:cs="Times New Roman"/>
          <w:color w:val="auto"/>
          <w:lang w:val="en"/>
        </w:rPr>
        <w:t>In</w:t>
      </w:r>
      <w:r w:rsidR="00D04B4B" w:rsidRPr="00D04B4B">
        <w:rPr>
          <w:rFonts w:ascii="Times New Roman" w:hAnsi="Times New Roman" w:cs="Times New Roman"/>
          <w:color w:val="auto"/>
          <w:lang w:val="en"/>
        </w:rPr>
        <w:t xml:space="preserve"> case of </w:t>
      </w:r>
      <w:r w:rsidR="00D04B4B">
        <w:rPr>
          <w:rFonts w:ascii="Times New Roman" w:hAnsi="Times New Roman" w:cs="Times New Roman"/>
          <w:color w:val="auto"/>
          <w:lang w:val="en"/>
        </w:rPr>
        <w:t>c</w:t>
      </w:r>
      <w:r w:rsidR="00D04B4B" w:rsidRPr="00D04B4B">
        <w:rPr>
          <w:rFonts w:ascii="Times New Roman" w:hAnsi="Times New Roman" w:cs="Times New Roman"/>
          <w:color w:val="auto"/>
          <w:lang w:val="en"/>
        </w:rPr>
        <w:t>he</w:t>
      </w:r>
      <w:r w:rsidR="008A1487">
        <w:rPr>
          <w:rFonts w:ascii="Times New Roman" w:hAnsi="Times New Roman" w:cs="Times New Roman"/>
          <w:color w:val="auto"/>
          <w:lang w:val="en"/>
        </w:rPr>
        <w:t xml:space="preserve">misorption, with </w:t>
      </w:r>
      <w:r w:rsidR="00D04B4B">
        <w:rPr>
          <w:rFonts w:ascii="Times New Roman" w:hAnsi="Times New Roman" w:cs="Times New Roman"/>
          <w:color w:val="auto"/>
          <w:lang w:val="en"/>
        </w:rPr>
        <w:lastRenderedPageBreak/>
        <w:t>increasing of</w:t>
      </w:r>
      <w:r w:rsidR="00D04B4B" w:rsidRPr="00D04B4B">
        <w:rPr>
          <w:rFonts w:ascii="Times New Roman" w:hAnsi="Times New Roman" w:cs="Times New Roman"/>
          <w:color w:val="auto"/>
          <w:lang w:val="en"/>
        </w:rPr>
        <w:t xml:space="preserve"> temperature, reinforcement of the bonds is achieved</w:t>
      </w:r>
      <w:r w:rsidR="00D04B4B">
        <w:rPr>
          <w:rFonts w:ascii="Times New Roman" w:hAnsi="Times New Roman" w:cs="Times New Roman"/>
          <w:color w:val="auto"/>
          <w:lang w:val="en"/>
        </w:rPr>
        <w:t>, so there is no decrease of the protection efficiency</w:t>
      </w:r>
      <w:r w:rsidR="00D04B4B" w:rsidRPr="00D04B4B">
        <w:rPr>
          <w:rFonts w:ascii="Times New Roman" w:hAnsi="Times New Roman" w:cs="Times New Roman"/>
          <w:color w:val="auto"/>
          <w:lang w:val="en"/>
        </w:rPr>
        <w:t xml:space="preserve"> [21, 22].</w:t>
      </w:r>
    </w:p>
    <w:p w:rsidR="008A1487" w:rsidRPr="00D15429" w:rsidRDefault="008A1487" w:rsidP="00C127D3">
      <w:pPr>
        <w:pStyle w:val="ListParagraph"/>
        <w:spacing w:line="480" w:lineRule="auto"/>
        <w:ind w:left="0"/>
        <w:rPr>
          <w:rFonts w:ascii="Times New Roman" w:hAnsi="Times New Roman"/>
          <w:b/>
          <w:i/>
          <w:sz w:val="24"/>
          <w:szCs w:val="24"/>
        </w:rPr>
      </w:pPr>
      <w:r w:rsidRPr="00D15429">
        <w:rPr>
          <w:rFonts w:ascii="Times New Roman" w:eastAsia="Times New Roman" w:hAnsi="Times New Roman"/>
          <w:b/>
          <w:sz w:val="24"/>
          <w:szCs w:val="24"/>
          <w:lang w:eastAsia="sr-Latn-ME"/>
        </w:rPr>
        <w:t>3.3.</w:t>
      </w:r>
      <w:r w:rsidRPr="00D15429">
        <w:rPr>
          <w:rFonts w:ascii="Times New Roman" w:hAnsi="Times New Roman"/>
          <w:b/>
          <w:sz w:val="24"/>
          <w:szCs w:val="24"/>
        </w:rPr>
        <w:t xml:space="preserve"> </w:t>
      </w:r>
      <w:r w:rsidRPr="00D15429">
        <w:rPr>
          <w:rFonts w:ascii="Times New Roman" w:hAnsi="Times New Roman"/>
          <w:b/>
          <w:i/>
          <w:sz w:val="24"/>
          <w:szCs w:val="24"/>
        </w:rPr>
        <w:t xml:space="preserve">Activation energy and thermodynamic parameters of the inhibition process </w:t>
      </w:r>
    </w:p>
    <w:p w:rsidR="008A1487" w:rsidRPr="008A1487" w:rsidRDefault="008A1487" w:rsidP="00C127D3">
      <w:pPr>
        <w:pStyle w:val="Default"/>
        <w:spacing w:line="480" w:lineRule="auto"/>
        <w:rPr>
          <w:rFonts w:ascii="Times New Roman" w:hAnsi="Times New Roman" w:cs="Times New Roman"/>
        </w:rPr>
      </w:pPr>
      <w:r w:rsidRPr="008A1487">
        <w:rPr>
          <w:rStyle w:val="alt-edited"/>
          <w:rFonts w:ascii="Times New Roman" w:hAnsi="Times New Roman" w:cs="Times New Roman"/>
        </w:rPr>
        <w:t>A quantitative</w:t>
      </w:r>
      <w:r w:rsidRPr="008A1487">
        <w:rPr>
          <w:rFonts w:ascii="Times New Roman" w:hAnsi="Times New Roman" w:cs="Times New Roman"/>
        </w:rPr>
        <w:t xml:space="preserve"> relationship between temperature and corrosion rate is given by Arrhenius</w:t>
      </w:r>
      <w:r w:rsidRPr="008A1487">
        <w:rPr>
          <w:rFonts w:ascii="Times New Roman" w:hAnsi="Times New Roman" w:cs="Times New Roman"/>
        </w:rPr>
        <w:sym w:font="Symbol" w:char="F0A2"/>
      </w:r>
      <w:r w:rsidRPr="008A1487">
        <w:rPr>
          <w:rFonts w:ascii="Times New Roman" w:hAnsi="Times New Roman" w:cs="Times New Roman"/>
        </w:rPr>
        <w:t xml:space="preserve">s equation: </w:t>
      </w:r>
    </w:p>
    <w:p w:rsidR="008A1487" w:rsidRPr="008A1487" w:rsidRDefault="00561197" w:rsidP="004A0091">
      <w:pPr>
        <w:pStyle w:val="Default"/>
        <w:spacing w:line="48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corr</m:t>
            </m:r>
          </m:sub>
        </m:sSub>
        <m:r>
          <w:rPr>
            <w:rFonts w:ascii="Cambria Math" w:hAnsi="Cambria Math" w:cs="Times New Roman"/>
          </w:rPr>
          <m:t>=A</m:t>
        </m:r>
        <m:r>
          <w:rPr>
            <w:rFonts w:ascii="Cambria Math" w:hAnsi="Cambria Math" w:cs="Times New Roman"/>
          </w:rPr>
          <m:t xml:space="preserve"> </m:t>
        </m:r>
        <m:r>
          <w:rPr>
            <w:rFonts w:ascii="Cambria Math" w:hAnsi="Cambria Math" w:cs="Times New Roman"/>
          </w:rPr>
          <m:t>exp</m:t>
        </m:r>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A</m:t>
                    </m:r>
                  </m:sub>
                </m:sSub>
              </m:num>
              <m:den>
                <m:r>
                  <w:rPr>
                    <w:rFonts w:ascii="Cambria Math" w:hAnsi="Cambria Math" w:cs="Times New Roman"/>
                  </w:rPr>
                  <m:t>RT</m:t>
                </m:r>
              </m:den>
            </m:f>
          </m:e>
        </m:d>
      </m:oMath>
      <w:r w:rsidR="008A1487" w:rsidRPr="008A1487">
        <w:rPr>
          <w:rFonts w:ascii="Times New Roman" w:hAnsi="Times New Roman" w:cs="Times New Roman"/>
        </w:rPr>
        <w:t xml:space="preserve">          </w:t>
      </w:r>
      <w:r w:rsidR="004A0091">
        <w:rPr>
          <w:rFonts w:ascii="Times New Roman" w:hAnsi="Times New Roman" w:cs="Times New Roman"/>
        </w:rPr>
        <w:t xml:space="preserve">                            </w:t>
      </w:r>
      <w:r w:rsidR="008A1487" w:rsidRPr="008A1487">
        <w:rPr>
          <w:rFonts w:ascii="Times New Roman" w:hAnsi="Times New Roman" w:cs="Times New Roman"/>
        </w:rPr>
        <w:t>(</w:t>
      </w:r>
      <w:r w:rsidR="008A1487">
        <w:rPr>
          <w:rFonts w:ascii="Times New Roman" w:hAnsi="Times New Roman" w:cs="Times New Roman"/>
        </w:rPr>
        <w:t>2</w:t>
      </w:r>
      <w:r w:rsidR="008A1487" w:rsidRPr="008A1487">
        <w:rPr>
          <w:rFonts w:ascii="Times New Roman" w:hAnsi="Times New Roman" w:cs="Times New Roman"/>
        </w:rPr>
        <w:t>)</w:t>
      </w:r>
    </w:p>
    <w:p w:rsidR="008A1487" w:rsidRDefault="008A1487" w:rsidP="00C127D3">
      <w:pPr>
        <w:pStyle w:val="ListParagraph"/>
        <w:spacing w:line="480" w:lineRule="auto"/>
        <w:ind w:left="0"/>
        <w:jc w:val="both"/>
        <w:rPr>
          <w:rFonts w:ascii="Times New Roman" w:hAnsi="Times New Roman"/>
          <w:sz w:val="24"/>
          <w:szCs w:val="24"/>
        </w:rPr>
      </w:pPr>
      <w:r w:rsidRPr="008A1487">
        <w:rPr>
          <w:rFonts w:ascii="Times New Roman" w:hAnsi="Times New Roman"/>
          <w:sz w:val="24"/>
          <w:szCs w:val="24"/>
        </w:rPr>
        <w:t>w</w:t>
      </w:r>
      <w:r>
        <w:rPr>
          <w:rFonts w:ascii="Times New Roman" w:hAnsi="Times New Roman"/>
          <w:sz w:val="24"/>
          <w:szCs w:val="24"/>
        </w:rPr>
        <w:t>here:</w:t>
      </w:r>
      <w:r w:rsidRPr="008A1487">
        <w:rPr>
          <w:rFonts w:ascii="Times New Roman" w:hAnsi="Times New Roman"/>
          <w:sz w:val="24"/>
          <w:szCs w:val="24"/>
        </w:rPr>
        <w:t xml:space="preserve"> </w:t>
      </w:r>
      <w:proofErr w:type="spellStart"/>
      <w:r w:rsidRPr="008A1487">
        <w:rPr>
          <w:rFonts w:ascii="Times New Roman" w:hAnsi="Times New Roman"/>
          <w:i/>
          <w:iCs/>
          <w:sz w:val="24"/>
          <w:szCs w:val="24"/>
        </w:rPr>
        <w:t>j</w:t>
      </w:r>
      <w:r w:rsidRPr="008A1487">
        <w:rPr>
          <w:rFonts w:ascii="Times New Roman" w:hAnsi="Times New Roman"/>
          <w:sz w:val="24"/>
          <w:szCs w:val="24"/>
          <w:vertAlign w:val="subscript"/>
        </w:rPr>
        <w:t>corr</w:t>
      </w:r>
      <w:proofErr w:type="spellEnd"/>
      <w:r w:rsidRPr="008A1487">
        <w:rPr>
          <w:rFonts w:ascii="Times New Roman" w:hAnsi="Times New Roman"/>
          <w:sz w:val="24"/>
          <w:szCs w:val="24"/>
        </w:rPr>
        <w:t xml:space="preserve"> is current density which is directly proportional to the corrosion rate, A is the Arrhenius</w:t>
      </w:r>
      <w:r w:rsidRPr="008A1487">
        <w:rPr>
          <w:rFonts w:ascii="Times New Roman" w:hAnsi="Times New Roman"/>
          <w:sz w:val="24"/>
          <w:szCs w:val="24"/>
        </w:rPr>
        <w:sym w:font="Symbol" w:char="F0A2"/>
      </w:r>
      <w:r w:rsidRPr="008A1487">
        <w:rPr>
          <w:rFonts w:ascii="Times New Roman" w:hAnsi="Times New Roman"/>
          <w:sz w:val="24"/>
          <w:szCs w:val="24"/>
        </w:rPr>
        <w:t>s pre-exponential factor, E</w:t>
      </w:r>
      <w:r w:rsidRPr="008A1487">
        <w:rPr>
          <w:rFonts w:ascii="Times New Roman" w:hAnsi="Times New Roman"/>
          <w:sz w:val="24"/>
          <w:szCs w:val="24"/>
          <w:vertAlign w:val="subscript"/>
        </w:rPr>
        <w:t xml:space="preserve">A </w:t>
      </w:r>
      <w:r w:rsidRPr="008A1487">
        <w:rPr>
          <w:rFonts w:ascii="Times New Roman" w:hAnsi="Times New Roman"/>
          <w:sz w:val="24"/>
          <w:szCs w:val="24"/>
        </w:rPr>
        <w:t>is the apparent activation energy, R</w:t>
      </w:r>
      <w:r w:rsidR="00394D07">
        <w:rPr>
          <w:rFonts w:ascii="Times New Roman" w:hAnsi="Times New Roman"/>
          <w:sz w:val="24"/>
          <w:szCs w:val="24"/>
        </w:rPr>
        <w:t>=</w:t>
      </w:r>
      <w:r w:rsidR="00394D07" w:rsidRPr="008A1487">
        <w:rPr>
          <w:rFonts w:ascii="Times New Roman" w:hAnsi="Times New Roman"/>
          <w:sz w:val="24"/>
          <w:szCs w:val="24"/>
        </w:rPr>
        <w:t>8,314 J K</w:t>
      </w:r>
      <w:r w:rsidR="00394D07" w:rsidRPr="008A1487">
        <w:rPr>
          <w:rFonts w:ascii="Times New Roman" w:hAnsi="Times New Roman"/>
          <w:sz w:val="24"/>
          <w:szCs w:val="24"/>
          <w:vertAlign w:val="superscript"/>
        </w:rPr>
        <w:t>-1</w:t>
      </w:r>
      <w:r w:rsidR="00394D07" w:rsidRPr="008A1487">
        <w:rPr>
          <w:rFonts w:ascii="Times New Roman" w:hAnsi="Times New Roman"/>
          <w:sz w:val="24"/>
          <w:szCs w:val="24"/>
        </w:rPr>
        <w:t>mol</w:t>
      </w:r>
      <w:r w:rsidR="00394D07" w:rsidRPr="008A1487">
        <w:rPr>
          <w:rFonts w:ascii="Times New Roman" w:hAnsi="Times New Roman"/>
          <w:sz w:val="24"/>
          <w:szCs w:val="24"/>
          <w:vertAlign w:val="superscript"/>
        </w:rPr>
        <w:t>-1</w:t>
      </w:r>
      <w:r w:rsidRPr="008A1487">
        <w:rPr>
          <w:rFonts w:ascii="Times New Roman" w:hAnsi="Times New Roman"/>
          <w:sz w:val="24"/>
          <w:szCs w:val="24"/>
        </w:rPr>
        <w:t xml:space="preserve"> is the u</w:t>
      </w:r>
      <w:r w:rsidR="00394D07">
        <w:rPr>
          <w:rFonts w:ascii="Times New Roman" w:hAnsi="Times New Roman"/>
          <w:sz w:val="24"/>
          <w:szCs w:val="24"/>
        </w:rPr>
        <w:t>niversal gas constant</w:t>
      </w:r>
      <w:r w:rsidRPr="008A1487">
        <w:rPr>
          <w:rFonts w:ascii="Times New Roman" w:hAnsi="Times New Roman"/>
          <w:sz w:val="24"/>
          <w:szCs w:val="24"/>
        </w:rPr>
        <w:t>, T</w:t>
      </w:r>
      <w:r w:rsidR="00394D07">
        <w:rPr>
          <w:rFonts w:ascii="Times New Roman" w:hAnsi="Times New Roman"/>
          <w:sz w:val="24"/>
          <w:szCs w:val="24"/>
        </w:rPr>
        <w:t>/K is the absolute temperature</w:t>
      </w:r>
      <w:r w:rsidRPr="008A1487">
        <w:rPr>
          <w:rFonts w:ascii="Times New Roman" w:hAnsi="Times New Roman"/>
          <w:sz w:val="24"/>
          <w:szCs w:val="24"/>
        </w:rPr>
        <w:t>.</w:t>
      </w:r>
    </w:p>
    <w:p w:rsidR="003C6F42" w:rsidRDefault="003C6F42" w:rsidP="00D15429">
      <w:pPr>
        <w:spacing w:line="480" w:lineRule="auto"/>
        <w:jc w:val="both"/>
        <w:rPr>
          <w:rFonts w:ascii="Times New Roman" w:hAnsi="Times New Roman"/>
          <w:sz w:val="24"/>
          <w:szCs w:val="24"/>
        </w:rPr>
      </w:pPr>
      <w:r w:rsidRPr="003C6F42">
        <w:rPr>
          <w:rFonts w:ascii="Times New Roman" w:hAnsi="Times New Roman"/>
          <w:color w:val="000000"/>
          <w:sz w:val="24"/>
          <w:szCs w:val="24"/>
        </w:rPr>
        <w:t xml:space="preserve">A plot of </w:t>
      </w:r>
      <w:r w:rsidRPr="003C6F42">
        <w:rPr>
          <w:rFonts w:ascii="Times New Roman" w:hAnsi="Times New Roman"/>
          <w:sz w:val="24"/>
          <w:szCs w:val="24"/>
        </w:rPr>
        <w:t xml:space="preserve">ln </w:t>
      </w:r>
      <w:r w:rsidRPr="003C6F42">
        <w:rPr>
          <w:rFonts w:ascii="Times New Roman" w:hAnsi="Times New Roman"/>
          <w:i/>
          <w:iCs/>
          <w:sz w:val="24"/>
          <w:szCs w:val="24"/>
        </w:rPr>
        <w:t>j</w:t>
      </w:r>
      <w:r w:rsidRPr="003C6F42">
        <w:rPr>
          <w:rFonts w:ascii="Times New Roman" w:hAnsi="Times New Roman"/>
          <w:sz w:val="24"/>
          <w:szCs w:val="24"/>
          <w:vertAlign w:val="subscript"/>
        </w:rPr>
        <w:t>corr</w:t>
      </w:r>
      <w:r w:rsidRPr="003C6F42">
        <w:rPr>
          <w:rFonts w:ascii="Times New Roman" w:hAnsi="Times New Roman"/>
          <w:sz w:val="24"/>
          <w:szCs w:val="24"/>
        </w:rPr>
        <w:t xml:space="preserve"> versus 1/T for 0.51 mol dm</w:t>
      </w:r>
      <w:r w:rsidRPr="003C6F42">
        <w:rPr>
          <w:rFonts w:ascii="Times New Roman" w:hAnsi="Times New Roman"/>
          <w:sz w:val="24"/>
          <w:szCs w:val="24"/>
          <w:vertAlign w:val="superscript"/>
        </w:rPr>
        <w:t>-3</w:t>
      </w:r>
      <w:r w:rsidR="00EC6247">
        <w:rPr>
          <w:rFonts w:ascii="Times New Roman" w:hAnsi="Times New Roman"/>
          <w:sz w:val="24"/>
          <w:szCs w:val="24"/>
        </w:rPr>
        <w:t xml:space="preserve"> NaCl solution in absence</w:t>
      </w:r>
      <w:r w:rsidRPr="003C6F42">
        <w:rPr>
          <w:rFonts w:ascii="Times New Roman" w:hAnsi="Times New Roman"/>
          <w:sz w:val="24"/>
          <w:szCs w:val="24"/>
        </w:rPr>
        <w:t xml:space="preserve"> and</w:t>
      </w:r>
      <w:r w:rsidR="00EC6247">
        <w:rPr>
          <w:rFonts w:ascii="Times New Roman" w:hAnsi="Times New Roman"/>
          <w:sz w:val="24"/>
          <w:szCs w:val="24"/>
        </w:rPr>
        <w:t xml:space="preserve"> in presence</w:t>
      </w:r>
      <w:r w:rsidRPr="003C6F42">
        <w:rPr>
          <w:rFonts w:ascii="Times New Roman" w:hAnsi="Times New Roman"/>
          <w:sz w:val="24"/>
          <w:szCs w:val="24"/>
        </w:rPr>
        <w:t xml:space="preserve"> </w:t>
      </w:r>
      <w:r w:rsidR="00EC6247">
        <w:rPr>
          <w:rFonts w:ascii="Times New Roman" w:hAnsi="Times New Roman"/>
          <w:sz w:val="24"/>
          <w:szCs w:val="24"/>
        </w:rPr>
        <w:t xml:space="preserve">of </w:t>
      </w:r>
      <w:r w:rsidR="00394D07">
        <w:rPr>
          <w:rFonts w:ascii="Times New Roman" w:hAnsi="Times New Roman"/>
          <w:sz w:val="24"/>
          <w:szCs w:val="24"/>
        </w:rPr>
        <w:t>propolis were presented in Figure</w:t>
      </w:r>
      <w:r w:rsidRPr="003C6F42">
        <w:rPr>
          <w:rFonts w:ascii="Times New Roman" w:hAnsi="Times New Roman"/>
          <w:sz w:val="24"/>
          <w:szCs w:val="24"/>
        </w:rPr>
        <w:t xml:space="preserve"> 3.  Obtained straight lines have slope (-E</w:t>
      </w:r>
      <w:r w:rsidRPr="003C6F42">
        <w:rPr>
          <w:rFonts w:ascii="Times New Roman" w:hAnsi="Times New Roman"/>
          <w:sz w:val="24"/>
          <w:szCs w:val="24"/>
          <w:vertAlign w:val="subscript"/>
        </w:rPr>
        <w:t>A</w:t>
      </w:r>
      <w:r w:rsidRPr="003C6F42">
        <w:rPr>
          <w:rFonts w:ascii="Times New Roman" w:hAnsi="Times New Roman"/>
          <w:sz w:val="24"/>
          <w:szCs w:val="24"/>
        </w:rPr>
        <w:t>/R) and intercept of lnA from which E</w:t>
      </w:r>
      <w:r w:rsidRPr="003C6F42">
        <w:rPr>
          <w:rFonts w:ascii="Times New Roman" w:hAnsi="Times New Roman"/>
          <w:sz w:val="24"/>
          <w:szCs w:val="24"/>
          <w:vertAlign w:val="subscript"/>
        </w:rPr>
        <w:t>A</w:t>
      </w:r>
      <w:r w:rsidRPr="003C6F42">
        <w:rPr>
          <w:rFonts w:ascii="Times New Roman" w:hAnsi="Times New Roman"/>
          <w:sz w:val="24"/>
          <w:szCs w:val="24"/>
        </w:rPr>
        <w:t xml:space="preserve"> and A were calculated and then listed in Table 3. </w:t>
      </w:r>
      <w:r>
        <w:rPr>
          <w:rFonts w:ascii="Times New Roman" w:hAnsi="Times New Roman"/>
          <w:sz w:val="24"/>
          <w:szCs w:val="24"/>
        </w:rPr>
        <w:t xml:space="preserve"> T</w:t>
      </w:r>
      <w:r w:rsidRPr="003C6F42">
        <w:rPr>
          <w:rFonts w:ascii="Times New Roman" w:hAnsi="Times New Roman"/>
          <w:sz w:val="24"/>
          <w:szCs w:val="24"/>
        </w:rPr>
        <w:t>he correlation coefficients (R</w:t>
      </w:r>
      <w:r w:rsidRPr="003C6F42">
        <w:rPr>
          <w:rFonts w:ascii="Times New Roman" w:hAnsi="Times New Roman"/>
          <w:sz w:val="24"/>
          <w:szCs w:val="24"/>
          <w:vertAlign w:val="superscript"/>
        </w:rPr>
        <w:t>2</w:t>
      </w:r>
      <w:r w:rsidRPr="003C6F42">
        <w:rPr>
          <w:rFonts w:ascii="Times New Roman" w:hAnsi="Times New Roman"/>
          <w:sz w:val="24"/>
          <w:szCs w:val="24"/>
        </w:rPr>
        <w:t>) show the values close to unit which indicates th</w:t>
      </w:r>
      <w:r>
        <w:rPr>
          <w:rFonts w:ascii="Times New Roman" w:hAnsi="Times New Roman"/>
          <w:sz w:val="24"/>
          <w:szCs w:val="24"/>
        </w:rPr>
        <w:t>at the corrosion of the carbon steel</w:t>
      </w:r>
      <w:r w:rsidRPr="003C6F42">
        <w:rPr>
          <w:rFonts w:ascii="Times New Roman" w:hAnsi="Times New Roman"/>
          <w:sz w:val="24"/>
          <w:szCs w:val="24"/>
        </w:rPr>
        <w:t xml:space="preserve"> in 0.5 mol dm</w:t>
      </w:r>
      <w:r w:rsidRPr="003C6F42">
        <w:rPr>
          <w:rFonts w:ascii="Times New Roman" w:hAnsi="Times New Roman"/>
          <w:sz w:val="24"/>
          <w:szCs w:val="24"/>
          <w:vertAlign w:val="superscript"/>
        </w:rPr>
        <w:t xml:space="preserve">-3 </w:t>
      </w:r>
      <w:r w:rsidRPr="003C6F42">
        <w:rPr>
          <w:rFonts w:ascii="Times New Roman" w:hAnsi="Times New Roman"/>
          <w:sz w:val="24"/>
          <w:szCs w:val="24"/>
        </w:rPr>
        <w:t>NaCl solution is well described by Arrhenius</w:t>
      </w:r>
      <w:r w:rsidRPr="003C6F42">
        <w:rPr>
          <w:rFonts w:ascii="Times New Roman" w:hAnsi="Times New Roman"/>
          <w:sz w:val="24"/>
          <w:szCs w:val="24"/>
        </w:rPr>
        <w:sym w:font="Symbol" w:char="F0A2"/>
      </w:r>
      <w:r w:rsidRPr="003C6F42">
        <w:rPr>
          <w:rFonts w:ascii="Times New Roman" w:hAnsi="Times New Roman"/>
          <w:sz w:val="24"/>
          <w:szCs w:val="24"/>
        </w:rPr>
        <w:t>s equation (Fig</w:t>
      </w:r>
      <w:r w:rsidR="004A0091">
        <w:rPr>
          <w:rFonts w:ascii="Times New Roman" w:hAnsi="Times New Roman"/>
          <w:sz w:val="24"/>
          <w:szCs w:val="24"/>
        </w:rPr>
        <w:t>ure</w:t>
      </w:r>
      <w:r w:rsidRPr="003C6F42">
        <w:rPr>
          <w:rFonts w:ascii="Times New Roman" w:hAnsi="Times New Roman"/>
          <w:sz w:val="24"/>
          <w:szCs w:val="24"/>
        </w:rPr>
        <w:t xml:space="preserve"> 3)</w:t>
      </w:r>
    </w:p>
    <w:p w:rsidR="00415F4F" w:rsidRPr="003C6F42" w:rsidRDefault="00415F4F" w:rsidP="00415F4F">
      <w:pPr>
        <w:spacing w:line="480" w:lineRule="auto"/>
        <w:jc w:val="center"/>
        <w:rPr>
          <w:rFonts w:ascii="Times New Roman" w:hAnsi="Times New Roman"/>
          <w:sz w:val="24"/>
          <w:szCs w:val="24"/>
        </w:rPr>
      </w:pPr>
      <w:r>
        <w:rPr>
          <w:noProof/>
        </w:rPr>
        <w:drawing>
          <wp:inline distT="0" distB="0" distL="0" distR="0">
            <wp:extent cx="2809875" cy="210740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5643" cy="2134232"/>
                    </a:xfrm>
                    <a:prstGeom prst="rect">
                      <a:avLst/>
                    </a:prstGeom>
                    <a:noFill/>
                    <a:ln>
                      <a:noFill/>
                    </a:ln>
                  </pic:spPr>
                </pic:pic>
              </a:graphicData>
            </a:graphic>
          </wp:inline>
        </w:drawing>
      </w:r>
    </w:p>
    <w:p w:rsidR="00D15429" w:rsidRPr="00394D07" w:rsidRDefault="008D0F26" w:rsidP="00415F4F">
      <w:pPr>
        <w:spacing w:line="480" w:lineRule="auto"/>
        <w:jc w:val="center"/>
        <w:rPr>
          <w:rFonts w:ascii="Times New Roman" w:hAnsi="Times New Roman" w:cs="Times New Roman"/>
          <w:sz w:val="24"/>
          <w:szCs w:val="24"/>
        </w:rPr>
      </w:pPr>
      <w:r w:rsidRPr="00705EF0">
        <w:rPr>
          <w:rFonts w:ascii="Times New Roman" w:eastAsia="Times New Roman" w:hAnsi="Times New Roman" w:cs="Times New Roman"/>
          <w:b/>
          <w:sz w:val="24"/>
          <w:szCs w:val="24"/>
        </w:rPr>
        <w:t>Fig. 3.</w:t>
      </w:r>
      <w:r w:rsidRPr="008D0F26">
        <w:rPr>
          <w:rFonts w:ascii="Times New Roman" w:eastAsia="Times New Roman" w:hAnsi="Times New Roman" w:cs="Times New Roman"/>
          <w:sz w:val="24"/>
          <w:szCs w:val="24"/>
        </w:rPr>
        <w:t xml:space="preserve"> </w:t>
      </w:r>
      <w:r w:rsidRPr="008D0F26">
        <w:rPr>
          <w:rFonts w:ascii="Times New Roman" w:hAnsi="Times New Roman" w:cs="Times New Roman"/>
          <w:sz w:val="24"/>
          <w:szCs w:val="24"/>
        </w:rPr>
        <w:t>Arrhenius</w:t>
      </w:r>
      <w:r w:rsidRPr="008D0F26">
        <w:rPr>
          <w:rFonts w:ascii="Times New Roman" w:hAnsi="Times New Roman" w:cs="Times New Roman"/>
          <w:sz w:val="24"/>
          <w:szCs w:val="24"/>
        </w:rPr>
        <w:sym w:font="Symbol" w:char="F0A2"/>
      </w:r>
      <w:r w:rsidRPr="008D0F26">
        <w:rPr>
          <w:rFonts w:ascii="Times New Roman" w:hAnsi="Times New Roman" w:cs="Times New Roman"/>
          <w:sz w:val="24"/>
          <w:szCs w:val="24"/>
        </w:rPr>
        <w:t>s plots</w:t>
      </w:r>
      <w:r w:rsidRPr="008D0F26">
        <w:rPr>
          <w:rFonts w:ascii="Times New Roman" w:eastAsia="Times New Roman" w:hAnsi="Times New Roman" w:cs="Times New Roman"/>
          <w:sz w:val="24"/>
          <w:szCs w:val="24"/>
        </w:rPr>
        <w:t xml:space="preserve"> </w:t>
      </w:r>
      <w:r w:rsidRPr="008D0F26">
        <w:rPr>
          <w:rFonts w:ascii="Times New Roman" w:hAnsi="Times New Roman" w:cs="Times New Roman"/>
          <w:color w:val="000000"/>
          <w:sz w:val="24"/>
          <w:szCs w:val="24"/>
        </w:rPr>
        <w:t xml:space="preserve">of </w:t>
      </w:r>
      <w:r w:rsidRPr="008D0F26">
        <w:rPr>
          <w:rFonts w:ascii="Times New Roman" w:hAnsi="Times New Roman" w:cs="Times New Roman"/>
          <w:sz w:val="24"/>
          <w:szCs w:val="24"/>
        </w:rPr>
        <w:t xml:space="preserve">ln </w:t>
      </w:r>
      <w:r w:rsidRPr="008D0F26">
        <w:rPr>
          <w:rFonts w:ascii="Times New Roman" w:hAnsi="Times New Roman" w:cs="Times New Roman"/>
          <w:iCs/>
          <w:sz w:val="24"/>
          <w:szCs w:val="24"/>
        </w:rPr>
        <w:t>j</w:t>
      </w:r>
      <w:r w:rsidRPr="008D0F26">
        <w:rPr>
          <w:rFonts w:ascii="Times New Roman" w:hAnsi="Times New Roman" w:cs="Times New Roman"/>
          <w:sz w:val="24"/>
          <w:szCs w:val="24"/>
          <w:vertAlign w:val="subscript"/>
        </w:rPr>
        <w:t>corr</w:t>
      </w:r>
      <w:r w:rsidRPr="008D0F26">
        <w:rPr>
          <w:rFonts w:ascii="Times New Roman" w:hAnsi="Times New Roman" w:cs="Times New Roman"/>
          <w:sz w:val="24"/>
          <w:szCs w:val="24"/>
        </w:rPr>
        <w:t xml:space="preserve"> versus 1/T for </w:t>
      </w:r>
      <w:r w:rsidRPr="008D0F26">
        <w:rPr>
          <w:rFonts w:ascii="Times New Roman" w:eastAsia="Times New Roman" w:hAnsi="Times New Roman" w:cs="Times New Roman"/>
          <w:sz w:val="24"/>
          <w:szCs w:val="24"/>
        </w:rPr>
        <w:t>carbon steel in 0</w:t>
      </w:r>
      <w:r w:rsidR="00415F4F">
        <w:rPr>
          <w:rFonts w:ascii="Times New Roman" w:eastAsia="Times New Roman" w:hAnsi="Times New Roman" w:cs="Times New Roman"/>
          <w:sz w:val="24"/>
          <w:szCs w:val="24"/>
        </w:rPr>
        <w:t>.</w:t>
      </w:r>
      <w:r w:rsidRPr="008D0F26">
        <w:rPr>
          <w:rFonts w:ascii="Times New Roman" w:eastAsia="Times New Roman" w:hAnsi="Times New Roman" w:cs="Times New Roman"/>
          <w:sz w:val="24"/>
          <w:szCs w:val="24"/>
        </w:rPr>
        <w:t>51 mol dm</w:t>
      </w:r>
      <w:r w:rsidRPr="008D0F26">
        <w:rPr>
          <w:rFonts w:ascii="Times New Roman" w:eastAsia="Times New Roman" w:hAnsi="Times New Roman" w:cs="Times New Roman"/>
          <w:sz w:val="24"/>
          <w:szCs w:val="24"/>
          <w:vertAlign w:val="superscript"/>
        </w:rPr>
        <w:t xml:space="preserve">-3 </w:t>
      </w:r>
      <w:r w:rsidRPr="008D0F26">
        <w:rPr>
          <w:rFonts w:ascii="Times New Roman" w:eastAsia="Times New Roman" w:hAnsi="Times New Roman" w:cs="Times New Roman"/>
          <w:sz w:val="24"/>
          <w:szCs w:val="24"/>
        </w:rPr>
        <w:t xml:space="preserve">NaCl solution </w:t>
      </w:r>
      <w:r w:rsidRPr="008D0F26">
        <w:rPr>
          <w:rFonts w:ascii="Times New Roman" w:hAnsi="Times New Roman" w:cs="Times New Roman"/>
          <w:sz w:val="24"/>
          <w:szCs w:val="24"/>
        </w:rPr>
        <w:t>without propolis</w:t>
      </w:r>
      <w:r w:rsidRPr="008D0F26">
        <w:rPr>
          <w:rFonts w:ascii="Times New Roman" w:hAnsi="Times New Roman" w:cs="Times New Roman"/>
          <w:noProof/>
          <w:sz w:val="24"/>
          <w:szCs w:val="24"/>
          <w:lang w:eastAsia="sr-Latn-ME"/>
        </w:rPr>
        <w:t xml:space="preserve"> (▲) </w:t>
      </w:r>
      <w:r w:rsidRPr="008D0F26">
        <w:rPr>
          <w:rFonts w:ascii="Times New Roman" w:hAnsi="Times New Roman" w:cs="Times New Roman"/>
          <w:sz w:val="24"/>
          <w:szCs w:val="24"/>
        </w:rPr>
        <w:t xml:space="preserve"> and with propolis</w:t>
      </w:r>
      <w:r w:rsidRPr="008D0F26">
        <w:rPr>
          <w:rFonts w:ascii="Times New Roman" w:hAnsi="Times New Roman" w:cs="Times New Roman"/>
          <w:noProof/>
          <w:sz w:val="24"/>
          <w:szCs w:val="24"/>
          <w:lang w:eastAsia="sr-Latn-ME"/>
        </w:rPr>
        <w:t>(■)</w:t>
      </w:r>
    </w:p>
    <w:p w:rsidR="0043685E" w:rsidRPr="0002097A" w:rsidRDefault="0043685E" w:rsidP="00C127D3">
      <w:pPr>
        <w:pStyle w:val="Default"/>
        <w:spacing w:line="480" w:lineRule="auto"/>
        <w:jc w:val="both"/>
        <w:rPr>
          <w:rFonts w:ascii="Times New Roman" w:hAnsi="Times New Roman" w:cs="Times New Roman"/>
          <w:noProof/>
          <w:lang w:val="sr-Latn-ME" w:eastAsia="sr-Latn-ME"/>
        </w:rPr>
      </w:pPr>
      <w:r w:rsidRPr="00D15429">
        <w:rPr>
          <w:rFonts w:ascii="Times New Roman" w:hAnsi="Times New Roman" w:cs="Times New Roman"/>
          <w:b/>
          <w:noProof/>
          <w:lang w:val="sr-Latn-ME" w:eastAsia="sr-Latn-ME"/>
        </w:rPr>
        <w:lastRenderedPageBreak/>
        <w:t xml:space="preserve">Table 3  </w:t>
      </w:r>
      <w:r w:rsidRPr="0002097A">
        <w:rPr>
          <w:rFonts w:ascii="Times New Roman" w:hAnsi="Times New Roman" w:cs="Times New Roman"/>
          <w:noProof/>
          <w:lang w:val="sr-Latn-ME" w:eastAsia="sr-Latn-ME"/>
        </w:rPr>
        <w:t>Activation parameters of carbon steel  corrosion in 0.51 mol dm</w:t>
      </w:r>
      <w:r w:rsidRPr="0002097A">
        <w:rPr>
          <w:rFonts w:ascii="Times New Roman" w:hAnsi="Times New Roman" w:cs="Times New Roman"/>
          <w:noProof/>
          <w:vertAlign w:val="superscript"/>
          <w:lang w:val="sr-Latn-ME" w:eastAsia="sr-Latn-ME"/>
        </w:rPr>
        <w:t>-3</w:t>
      </w:r>
      <w:r w:rsidR="00394D07" w:rsidRPr="0002097A">
        <w:rPr>
          <w:rFonts w:ascii="Times New Roman" w:hAnsi="Times New Roman" w:cs="Times New Roman"/>
          <w:noProof/>
          <w:lang w:val="sr-Latn-ME" w:eastAsia="sr-Latn-ME"/>
        </w:rPr>
        <w:t xml:space="preserve"> NaCl in absence and in the presence of</w:t>
      </w:r>
      <w:r w:rsidRPr="0002097A">
        <w:rPr>
          <w:rFonts w:ascii="Times New Roman" w:hAnsi="Times New Roman" w:cs="Times New Roman"/>
          <w:noProof/>
          <w:lang w:val="sr-Latn-ME" w:eastAsia="sr-Latn-ME"/>
        </w:rPr>
        <w:t xml:space="preserve"> propolis </w:t>
      </w:r>
      <w:r w:rsidR="00394D07" w:rsidRPr="0002097A">
        <w:rPr>
          <w:rFonts w:ascii="Times New Roman" w:hAnsi="Times New Roman" w:cs="Times New Roman"/>
          <w:noProof/>
          <w:lang w:val="sr-Latn-ME" w:eastAsia="sr-Latn-ME"/>
        </w:rPr>
        <w:t>extract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418"/>
        <w:gridCol w:w="1842"/>
        <w:gridCol w:w="1843"/>
      </w:tblGrid>
      <w:tr w:rsidR="0043685E" w:rsidRPr="004A4D71" w:rsidTr="00071967">
        <w:tc>
          <w:tcPr>
            <w:tcW w:w="2405" w:type="dxa"/>
            <w:shd w:val="clear" w:color="auto" w:fill="auto"/>
          </w:tcPr>
          <w:p w:rsidR="0043685E" w:rsidRPr="004A4D71" w:rsidRDefault="0043685E" w:rsidP="00C127D3">
            <w:pPr>
              <w:pStyle w:val="Default"/>
              <w:spacing w:line="480" w:lineRule="auto"/>
              <w:jc w:val="both"/>
              <w:rPr>
                <w:rFonts w:ascii="Times New Roman" w:hAnsi="Times New Roman" w:cs="Times New Roman"/>
                <w:noProof/>
                <w:lang w:val="sr-Latn-ME" w:eastAsia="sr-Latn-ME"/>
              </w:rPr>
            </w:pPr>
          </w:p>
        </w:tc>
        <w:tc>
          <w:tcPr>
            <w:tcW w:w="1701" w:type="dxa"/>
            <w:shd w:val="clear" w:color="auto" w:fill="auto"/>
          </w:tcPr>
          <w:p w:rsidR="0043685E" w:rsidRPr="00423388" w:rsidRDefault="0043685E" w:rsidP="00C127D3">
            <w:pPr>
              <w:pStyle w:val="Default"/>
              <w:spacing w:line="480" w:lineRule="auto"/>
              <w:jc w:val="both"/>
              <w:rPr>
                <w:rFonts w:ascii="Times New Roman" w:hAnsi="Times New Roman" w:cs="Times New Roman"/>
                <w:b/>
                <w:noProof/>
                <w:lang w:val="sr-Latn-ME" w:eastAsia="sr-Latn-ME"/>
              </w:rPr>
            </w:pPr>
            <w:r w:rsidRPr="00423388">
              <w:rPr>
                <w:rFonts w:ascii="Times New Roman" w:hAnsi="Times New Roman" w:cs="Times New Roman"/>
                <w:b/>
                <w:noProof/>
                <w:lang w:val="sr-Latn-ME" w:eastAsia="sr-Latn-ME"/>
              </w:rPr>
              <w:t>E</w:t>
            </w:r>
            <w:r w:rsidRPr="00423388">
              <w:rPr>
                <w:rFonts w:ascii="Times New Roman" w:hAnsi="Times New Roman" w:cs="Times New Roman"/>
                <w:b/>
                <w:noProof/>
                <w:vertAlign w:val="subscript"/>
                <w:lang w:val="sr-Latn-ME" w:eastAsia="sr-Latn-ME"/>
              </w:rPr>
              <w:t>a</w:t>
            </w:r>
            <w:r w:rsidRPr="00423388">
              <w:rPr>
                <w:rFonts w:ascii="Times New Roman" w:hAnsi="Times New Roman" w:cs="Times New Roman"/>
                <w:b/>
                <w:noProof/>
                <w:lang w:val="sr-Latn-ME" w:eastAsia="sr-Latn-ME"/>
              </w:rPr>
              <w:t xml:space="preserve">° </w:t>
            </w:r>
            <w:r w:rsidR="00A06289">
              <w:rPr>
                <w:rFonts w:ascii="Times New Roman" w:hAnsi="Times New Roman" w:cs="Times New Roman"/>
                <w:b/>
                <w:noProof/>
                <w:lang w:val="sr-Latn-ME" w:eastAsia="sr-Latn-ME"/>
              </w:rPr>
              <w:t>/</w:t>
            </w:r>
            <w:r w:rsidRPr="00423388">
              <w:rPr>
                <w:rFonts w:ascii="Times New Roman" w:hAnsi="Times New Roman" w:cs="Times New Roman"/>
                <w:b/>
                <w:noProof/>
                <w:lang w:val="sr-Latn-ME" w:eastAsia="sr-Latn-ME"/>
              </w:rPr>
              <w:t>KJ mol</w:t>
            </w:r>
            <w:r w:rsidRPr="00423388">
              <w:rPr>
                <w:rFonts w:ascii="Times New Roman" w:hAnsi="Times New Roman" w:cs="Times New Roman"/>
                <w:b/>
                <w:noProof/>
                <w:vertAlign w:val="superscript"/>
                <w:lang w:val="sr-Latn-ME" w:eastAsia="sr-Latn-ME"/>
              </w:rPr>
              <w:t>-1</w:t>
            </w:r>
          </w:p>
        </w:tc>
        <w:tc>
          <w:tcPr>
            <w:tcW w:w="1418" w:type="dxa"/>
            <w:shd w:val="clear" w:color="auto" w:fill="auto"/>
          </w:tcPr>
          <w:p w:rsidR="0043685E" w:rsidRPr="00423388" w:rsidRDefault="0043685E" w:rsidP="00C127D3">
            <w:pPr>
              <w:pStyle w:val="Default"/>
              <w:spacing w:line="480" w:lineRule="auto"/>
              <w:jc w:val="both"/>
              <w:rPr>
                <w:rFonts w:ascii="Times New Roman" w:hAnsi="Times New Roman" w:cs="Times New Roman"/>
                <w:b/>
                <w:noProof/>
                <w:lang w:val="sr-Latn-ME" w:eastAsia="sr-Latn-ME"/>
              </w:rPr>
            </w:pPr>
            <w:r w:rsidRPr="00423388">
              <w:rPr>
                <w:rFonts w:ascii="Times New Roman" w:hAnsi="Times New Roman" w:cs="Times New Roman"/>
                <w:b/>
                <w:noProof/>
                <w:lang w:val="sr-Latn-ME" w:eastAsia="sr-Latn-ME"/>
              </w:rPr>
              <w:t xml:space="preserve">A </w:t>
            </w:r>
            <w:r w:rsidR="00A06289">
              <w:rPr>
                <w:rFonts w:ascii="Times New Roman" w:hAnsi="Times New Roman" w:cs="Times New Roman"/>
                <w:b/>
                <w:noProof/>
                <w:lang w:val="sr-Latn-ME" w:eastAsia="sr-Latn-ME"/>
              </w:rPr>
              <w:t>/</w:t>
            </w:r>
            <w:r w:rsidRPr="00423388">
              <w:rPr>
                <w:rFonts w:ascii="Times New Roman" w:hAnsi="Times New Roman" w:cs="Times New Roman"/>
                <w:b/>
                <w:noProof/>
                <w:lang w:val="sr-Latn-ME" w:eastAsia="sr-Latn-ME"/>
              </w:rPr>
              <w:t>μA</w:t>
            </w:r>
            <w:r w:rsidR="00A06289">
              <w:rPr>
                <w:rFonts w:ascii="Times New Roman" w:hAnsi="Times New Roman" w:cs="Times New Roman"/>
                <w:b/>
                <w:noProof/>
                <w:lang w:val="sr-Latn-ME" w:eastAsia="sr-Latn-ME"/>
              </w:rPr>
              <w:t xml:space="preserve"> </w:t>
            </w:r>
            <w:r w:rsidRPr="00423388">
              <w:rPr>
                <w:rFonts w:ascii="Times New Roman" w:hAnsi="Times New Roman" w:cs="Times New Roman"/>
                <w:b/>
                <w:noProof/>
                <w:lang w:val="sr-Latn-ME" w:eastAsia="sr-Latn-ME"/>
              </w:rPr>
              <w:t>cm</w:t>
            </w:r>
            <w:r w:rsidRPr="00423388">
              <w:rPr>
                <w:rFonts w:ascii="Times New Roman" w:hAnsi="Times New Roman" w:cs="Times New Roman"/>
                <w:b/>
                <w:noProof/>
                <w:vertAlign w:val="superscript"/>
                <w:lang w:val="sr-Latn-ME" w:eastAsia="sr-Latn-ME"/>
              </w:rPr>
              <w:t>-2</w:t>
            </w:r>
          </w:p>
        </w:tc>
        <w:tc>
          <w:tcPr>
            <w:tcW w:w="1842" w:type="dxa"/>
            <w:shd w:val="clear" w:color="auto" w:fill="auto"/>
          </w:tcPr>
          <w:p w:rsidR="0043685E" w:rsidRPr="00423388" w:rsidRDefault="0043685E" w:rsidP="00C127D3">
            <w:pPr>
              <w:pStyle w:val="Default"/>
              <w:spacing w:line="480" w:lineRule="auto"/>
              <w:jc w:val="both"/>
              <w:rPr>
                <w:rFonts w:ascii="Times New Roman" w:hAnsi="Times New Roman" w:cs="Times New Roman"/>
                <w:b/>
                <w:noProof/>
                <w:lang w:val="sr-Latn-ME" w:eastAsia="sr-Latn-ME"/>
              </w:rPr>
            </w:pPr>
            <w:r w:rsidRPr="00423388">
              <w:rPr>
                <w:rFonts w:ascii="Times New Roman" w:hAnsi="Times New Roman" w:cs="Times New Roman"/>
                <w:b/>
                <w:noProof/>
                <w:lang w:val="sr-Latn-ME" w:eastAsia="sr-Latn-ME"/>
              </w:rPr>
              <w:t>ΔH</w:t>
            </w:r>
            <w:r w:rsidRPr="00423388">
              <w:rPr>
                <w:rFonts w:ascii="Times New Roman" w:hAnsi="Times New Roman" w:cs="Times New Roman"/>
                <w:b/>
                <w:noProof/>
                <w:vertAlign w:val="subscript"/>
                <w:lang w:val="sr-Latn-ME" w:eastAsia="sr-Latn-ME"/>
              </w:rPr>
              <w:t>a</w:t>
            </w:r>
            <w:r w:rsidRPr="00423388">
              <w:rPr>
                <w:rFonts w:ascii="Times New Roman" w:hAnsi="Times New Roman" w:cs="Times New Roman"/>
                <w:b/>
                <w:noProof/>
                <w:lang w:val="sr-Latn-ME" w:eastAsia="sr-Latn-ME"/>
              </w:rPr>
              <w:t xml:space="preserve">° </w:t>
            </w:r>
            <w:r w:rsidR="00A06289">
              <w:rPr>
                <w:rFonts w:ascii="Times New Roman" w:hAnsi="Times New Roman" w:cs="Times New Roman"/>
                <w:b/>
                <w:noProof/>
                <w:lang w:val="sr-Latn-ME" w:eastAsia="sr-Latn-ME"/>
              </w:rPr>
              <w:t>/</w:t>
            </w:r>
            <w:r w:rsidRPr="00423388">
              <w:rPr>
                <w:rFonts w:ascii="Times New Roman" w:hAnsi="Times New Roman" w:cs="Times New Roman"/>
                <w:b/>
                <w:noProof/>
                <w:lang w:val="sr-Latn-ME" w:eastAsia="sr-Latn-ME"/>
              </w:rPr>
              <w:t>KJ</w:t>
            </w:r>
            <w:r w:rsidR="00A06289">
              <w:rPr>
                <w:rFonts w:ascii="Times New Roman" w:hAnsi="Times New Roman" w:cs="Times New Roman"/>
                <w:b/>
                <w:noProof/>
                <w:lang w:val="sr-Latn-ME" w:eastAsia="sr-Latn-ME"/>
              </w:rPr>
              <w:t xml:space="preserve"> </w:t>
            </w:r>
            <w:r w:rsidRPr="00423388">
              <w:rPr>
                <w:rFonts w:ascii="Times New Roman" w:hAnsi="Times New Roman" w:cs="Times New Roman"/>
                <w:b/>
                <w:noProof/>
                <w:lang w:val="sr-Latn-ME" w:eastAsia="sr-Latn-ME"/>
              </w:rPr>
              <w:t>mol</w:t>
            </w:r>
            <w:r w:rsidRPr="00423388">
              <w:rPr>
                <w:rFonts w:ascii="Times New Roman" w:hAnsi="Times New Roman" w:cs="Times New Roman"/>
                <w:b/>
                <w:noProof/>
                <w:vertAlign w:val="superscript"/>
                <w:lang w:val="sr-Latn-ME" w:eastAsia="sr-Latn-ME"/>
              </w:rPr>
              <w:t>-1</w:t>
            </w:r>
          </w:p>
        </w:tc>
        <w:tc>
          <w:tcPr>
            <w:tcW w:w="1843" w:type="dxa"/>
            <w:shd w:val="clear" w:color="auto" w:fill="auto"/>
          </w:tcPr>
          <w:p w:rsidR="0043685E" w:rsidRPr="00423388" w:rsidRDefault="0043685E" w:rsidP="00C127D3">
            <w:pPr>
              <w:pStyle w:val="Default"/>
              <w:spacing w:line="480" w:lineRule="auto"/>
              <w:jc w:val="both"/>
              <w:rPr>
                <w:rFonts w:ascii="Times New Roman" w:hAnsi="Times New Roman" w:cs="Times New Roman"/>
                <w:b/>
                <w:noProof/>
                <w:lang w:val="sr-Latn-ME" w:eastAsia="sr-Latn-ME"/>
              </w:rPr>
            </w:pPr>
            <w:r w:rsidRPr="00423388">
              <w:rPr>
                <w:rFonts w:ascii="Times New Roman" w:hAnsi="Times New Roman" w:cs="Times New Roman"/>
                <w:b/>
                <w:noProof/>
                <w:lang w:val="sr-Latn-ME" w:eastAsia="sr-Latn-ME"/>
              </w:rPr>
              <w:t>ΔS</w:t>
            </w:r>
            <w:r w:rsidRPr="00423388">
              <w:rPr>
                <w:rFonts w:ascii="Times New Roman" w:hAnsi="Times New Roman" w:cs="Times New Roman"/>
                <w:b/>
                <w:noProof/>
                <w:vertAlign w:val="subscript"/>
                <w:lang w:val="sr-Latn-ME" w:eastAsia="sr-Latn-ME"/>
              </w:rPr>
              <w:t>a</w:t>
            </w:r>
            <w:r w:rsidRPr="00423388">
              <w:rPr>
                <w:rFonts w:ascii="Times New Roman" w:hAnsi="Times New Roman" w:cs="Times New Roman"/>
                <w:b/>
                <w:noProof/>
                <w:lang w:val="sr-Latn-ME" w:eastAsia="sr-Latn-ME"/>
              </w:rPr>
              <w:t xml:space="preserve">° </w:t>
            </w:r>
            <w:r w:rsidR="00A06289">
              <w:rPr>
                <w:rFonts w:ascii="Times New Roman" w:hAnsi="Times New Roman" w:cs="Times New Roman"/>
                <w:b/>
                <w:noProof/>
                <w:lang w:val="sr-Latn-ME" w:eastAsia="sr-Latn-ME"/>
              </w:rPr>
              <w:t>/</w:t>
            </w:r>
            <w:r w:rsidRPr="00423388">
              <w:rPr>
                <w:rFonts w:ascii="Times New Roman" w:hAnsi="Times New Roman" w:cs="Times New Roman"/>
                <w:b/>
                <w:noProof/>
                <w:lang w:val="sr-Latn-ME" w:eastAsia="sr-Latn-ME"/>
              </w:rPr>
              <w:t>J</w:t>
            </w:r>
            <w:r w:rsidR="00A06289">
              <w:rPr>
                <w:rFonts w:ascii="Times New Roman" w:hAnsi="Times New Roman" w:cs="Times New Roman"/>
                <w:b/>
                <w:noProof/>
                <w:lang w:val="sr-Latn-ME" w:eastAsia="sr-Latn-ME"/>
              </w:rPr>
              <w:t xml:space="preserve"> </w:t>
            </w:r>
            <w:r w:rsidRPr="00423388">
              <w:rPr>
                <w:rFonts w:ascii="Times New Roman" w:hAnsi="Times New Roman" w:cs="Times New Roman"/>
                <w:b/>
                <w:noProof/>
                <w:lang w:val="sr-Latn-ME" w:eastAsia="sr-Latn-ME"/>
              </w:rPr>
              <w:t>mol</w:t>
            </w:r>
            <w:r w:rsidRPr="00423388">
              <w:rPr>
                <w:rFonts w:ascii="Times New Roman" w:hAnsi="Times New Roman" w:cs="Times New Roman"/>
                <w:b/>
                <w:noProof/>
                <w:vertAlign w:val="superscript"/>
                <w:lang w:val="sr-Latn-ME" w:eastAsia="sr-Latn-ME"/>
              </w:rPr>
              <w:t>-1</w:t>
            </w:r>
            <w:r w:rsidR="00A06289">
              <w:rPr>
                <w:rFonts w:ascii="Times New Roman" w:hAnsi="Times New Roman" w:cs="Times New Roman"/>
                <w:b/>
                <w:noProof/>
                <w:vertAlign w:val="superscript"/>
                <w:lang w:val="sr-Latn-ME" w:eastAsia="sr-Latn-ME"/>
              </w:rPr>
              <w:t xml:space="preserve"> </w:t>
            </w:r>
            <w:r w:rsidRPr="00423388">
              <w:rPr>
                <w:rFonts w:ascii="Times New Roman" w:hAnsi="Times New Roman" w:cs="Times New Roman"/>
                <w:b/>
                <w:noProof/>
                <w:lang w:val="sr-Latn-ME" w:eastAsia="sr-Latn-ME"/>
              </w:rPr>
              <w:t>K</w:t>
            </w:r>
            <w:r w:rsidRPr="00423388">
              <w:rPr>
                <w:rFonts w:ascii="Times New Roman" w:hAnsi="Times New Roman" w:cs="Times New Roman"/>
                <w:b/>
                <w:noProof/>
                <w:vertAlign w:val="superscript"/>
                <w:lang w:val="sr-Latn-ME" w:eastAsia="sr-Latn-ME"/>
              </w:rPr>
              <w:t>-1</w:t>
            </w:r>
          </w:p>
        </w:tc>
      </w:tr>
      <w:tr w:rsidR="0043685E" w:rsidRPr="004A4D71" w:rsidTr="00071967">
        <w:trPr>
          <w:trHeight w:val="650"/>
        </w:trPr>
        <w:tc>
          <w:tcPr>
            <w:tcW w:w="2405" w:type="dxa"/>
            <w:shd w:val="clear" w:color="auto" w:fill="auto"/>
          </w:tcPr>
          <w:p w:rsidR="0043685E" w:rsidRPr="00423388" w:rsidRDefault="0043685E" w:rsidP="00394D07">
            <w:pPr>
              <w:pStyle w:val="Default"/>
              <w:spacing w:line="480" w:lineRule="auto"/>
              <w:jc w:val="center"/>
              <w:rPr>
                <w:rFonts w:ascii="Times New Roman" w:hAnsi="Times New Roman" w:cs="Times New Roman"/>
                <w:b/>
                <w:noProof/>
                <w:lang w:val="sr-Latn-ME" w:eastAsia="sr-Latn-ME"/>
              </w:rPr>
            </w:pPr>
            <w:r w:rsidRPr="00423388">
              <w:rPr>
                <w:rFonts w:ascii="Times New Roman" w:hAnsi="Times New Roman" w:cs="Times New Roman"/>
                <w:b/>
                <w:noProof/>
                <w:lang w:val="sr-Latn-ME" w:eastAsia="sr-Latn-ME"/>
              </w:rPr>
              <w:t>0.51 mol dm</w:t>
            </w:r>
            <w:r w:rsidRPr="00423388">
              <w:rPr>
                <w:rFonts w:ascii="Times New Roman" w:hAnsi="Times New Roman" w:cs="Times New Roman"/>
                <w:b/>
                <w:noProof/>
                <w:vertAlign w:val="superscript"/>
                <w:lang w:val="sr-Latn-ME" w:eastAsia="sr-Latn-ME"/>
              </w:rPr>
              <w:t xml:space="preserve">-3 </w:t>
            </w:r>
            <w:r w:rsidRPr="00423388">
              <w:rPr>
                <w:rFonts w:ascii="Times New Roman" w:hAnsi="Times New Roman" w:cs="Times New Roman"/>
                <w:b/>
                <w:noProof/>
                <w:lang w:val="sr-Latn-ME" w:eastAsia="sr-Latn-ME"/>
              </w:rPr>
              <w:t>NaCl</w:t>
            </w:r>
          </w:p>
        </w:tc>
        <w:tc>
          <w:tcPr>
            <w:tcW w:w="1701" w:type="dxa"/>
            <w:shd w:val="clear" w:color="auto" w:fill="auto"/>
          </w:tcPr>
          <w:p w:rsidR="0043685E" w:rsidRPr="004A4D71" w:rsidRDefault="0043685E" w:rsidP="00C127D3">
            <w:pPr>
              <w:pStyle w:val="Default"/>
              <w:spacing w:line="480" w:lineRule="auto"/>
              <w:jc w:val="center"/>
              <w:rPr>
                <w:rFonts w:ascii="Times New Roman" w:hAnsi="Times New Roman" w:cs="Times New Roman"/>
                <w:noProof/>
                <w:lang w:val="sr-Latn-ME" w:eastAsia="sr-Latn-ME"/>
              </w:rPr>
            </w:pPr>
            <w:r w:rsidRPr="004A4D71">
              <w:rPr>
                <w:rFonts w:ascii="Times New Roman" w:hAnsi="Times New Roman" w:cs="Times New Roman"/>
                <w:noProof/>
                <w:lang w:val="sr-Latn-ME" w:eastAsia="sr-Latn-ME"/>
              </w:rPr>
              <w:t>31.5248</w:t>
            </w:r>
          </w:p>
        </w:tc>
        <w:tc>
          <w:tcPr>
            <w:tcW w:w="1418" w:type="dxa"/>
            <w:shd w:val="clear" w:color="auto" w:fill="auto"/>
          </w:tcPr>
          <w:p w:rsidR="0043685E" w:rsidRPr="004A4D71" w:rsidRDefault="0043685E" w:rsidP="00C127D3">
            <w:pPr>
              <w:pStyle w:val="Default"/>
              <w:spacing w:line="480" w:lineRule="auto"/>
              <w:jc w:val="center"/>
              <w:rPr>
                <w:rFonts w:ascii="Times New Roman" w:hAnsi="Times New Roman" w:cs="Times New Roman"/>
                <w:noProof/>
                <w:vertAlign w:val="superscript"/>
                <w:lang w:val="sr-Latn-ME" w:eastAsia="sr-Latn-ME"/>
              </w:rPr>
            </w:pPr>
            <w:r w:rsidRPr="004A4D71">
              <w:rPr>
                <w:rFonts w:ascii="Times New Roman" w:hAnsi="Times New Roman" w:cs="Times New Roman"/>
                <w:noProof/>
                <w:lang w:val="sr-Latn-ME" w:eastAsia="sr-Latn-ME"/>
              </w:rPr>
              <w:t>82.1049∙10</w:t>
            </w:r>
            <w:r w:rsidRPr="004A4D71">
              <w:rPr>
                <w:rFonts w:ascii="Times New Roman" w:hAnsi="Times New Roman" w:cs="Times New Roman"/>
                <w:noProof/>
                <w:vertAlign w:val="superscript"/>
                <w:lang w:val="sr-Latn-ME" w:eastAsia="sr-Latn-ME"/>
              </w:rPr>
              <w:t>5</w:t>
            </w:r>
          </w:p>
        </w:tc>
        <w:tc>
          <w:tcPr>
            <w:tcW w:w="1842" w:type="dxa"/>
            <w:shd w:val="clear" w:color="auto" w:fill="auto"/>
          </w:tcPr>
          <w:p w:rsidR="0043685E" w:rsidRPr="004A4D71" w:rsidRDefault="0043685E" w:rsidP="00C127D3">
            <w:pPr>
              <w:pStyle w:val="Default"/>
              <w:spacing w:line="480" w:lineRule="auto"/>
              <w:jc w:val="center"/>
              <w:rPr>
                <w:rFonts w:ascii="Times New Roman" w:hAnsi="Times New Roman" w:cs="Times New Roman"/>
                <w:noProof/>
                <w:lang w:val="sr-Latn-ME" w:eastAsia="sr-Latn-ME"/>
              </w:rPr>
            </w:pPr>
            <w:r w:rsidRPr="004A4D71">
              <w:rPr>
                <w:rFonts w:ascii="Times New Roman" w:hAnsi="Times New Roman" w:cs="Times New Roman"/>
                <w:noProof/>
                <w:lang w:val="sr-Latn-ME" w:eastAsia="sr-Latn-ME"/>
              </w:rPr>
              <w:t>31.4211</w:t>
            </w:r>
          </w:p>
        </w:tc>
        <w:tc>
          <w:tcPr>
            <w:tcW w:w="1843" w:type="dxa"/>
            <w:shd w:val="clear" w:color="auto" w:fill="auto"/>
          </w:tcPr>
          <w:p w:rsidR="0043685E" w:rsidRPr="004A4D71" w:rsidRDefault="0043685E" w:rsidP="00071967">
            <w:pPr>
              <w:pStyle w:val="Default"/>
              <w:spacing w:line="480" w:lineRule="auto"/>
              <w:jc w:val="center"/>
              <w:rPr>
                <w:rFonts w:ascii="Times New Roman" w:hAnsi="Times New Roman" w:cs="Times New Roman"/>
                <w:noProof/>
                <w:lang w:val="sr-Latn-ME" w:eastAsia="sr-Latn-ME"/>
              </w:rPr>
            </w:pPr>
            <w:r w:rsidRPr="004A4D71">
              <w:rPr>
                <w:rFonts w:ascii="Times New Roman" w:hAnsi="Times New Roman" w:cs="Times New Roman"/>
                <w:noProof/>
                <w:lang w:val="sr-Latn-ME" w:eastAsia="sr-Latn-ME"/>
              </w:rPr>
              <w:t>- 113.145</w:t>
            </w:r>
          </w:p>
        </w:tc>
      </w:tr>
      <w:tr w:rsidR="0043685E" w:rsidRPr="004A4D71" w:rsidTr="00071967">
        <w:tc>
          <w:tcPr>
            <w:tcW w:w="2405" w:type="dxa"/>
            <w:shd w:val="clear" w:color="auto" w:fill="auto"/>
          </w:tcPr>
          <w:p w:rsidR="0043685E" w:rsidRPr="00423388" w:rsidRDefault="0043685E" w:rsidP="00394D07">
            <w:pPr>
              <w:pStyle w:val="Default"/>
              <w:spacing w:line="480" w:lineRule="auto"/>
              <w:jc w:val="center"/>
              <w:rPr>
                <w:rFonts w:ascii="Times New Roman" w:hAnsi="Times New Roman" w:cs="Times New Roman"/>
                <w:b/>
                <w:noProof/>
                <w:lang w:val="sr-Latn-ME" w:eastAsia="sr-Latn-ME"/>
              </w:rPr>
            </w:pPr>
            <w:r w:rsidRPr="00423388">
              <w:rPr>
                <w:rFonts w:ascii="Times New Roman" w:hAnsi="Times New Roman" w:cs="Times New Roman"/>
                <w:b/>
                <w:noProof/>
                <w:lang w:val="sr-Latn-ME" w:eastAsia="sr-Latn-ME"/>
              </w:rPr>
              <w:t>Propolis</w:t>
            </w:r>
            <w:r w:rsidR="00394D07" w:rsidRPr="00423388">
              <w:rPr>
                <w:rFonts w:ascii="Times New Roman" w:hAnsi="Times New Roman" w:cs="Times New Roman"/>
                <w:b/>
                <w:noProof/>
                <w:lang w:val="sr-Latn-ME" w:eastAsia="sr-Latn-ME"/>
              </w:rPr>
              <w:t xml:space="preserve"> extract</w:t>
            </w:r>
            <w:r w:rsidRPr="00423388">
              <w:rPr>
                <w:rFonts w:ascii="Times New Roman" w:hAnsi="Times New Roman" w:cs="Times New Roman"/>
                <w:b/>
                <w:noProof/>
                <w:lang w:val="sr-Latn-ME" w:eastAsia="sr-Latn-ME"/>
              </w:rPr>
              <w:t xml:space="preserve"> in 0.51 mol dm</w:t>
            </w:r>
            <w:r w:rsidRPr="00423388">
              <w:rPr>
                <w:rFonts w:ascii="Times New Roman" w:hAnsi="Times New Roman" w:cs="Times New Roman"/>
                <w:b/>
                <w:noProof/>
                <w:vertAlign w:val="superscript"/>
                <w:lang w:val="sr-Latn-ME" w:eastAsia="sr-Latn-ME"/>
              </w:rPr>
              <w:t xml:space="preserve">-3 </w:t>
            </w:r>
            <w:r w:rsidRPr="00423388">
              <w:rPr>
                <w:rFonts w:ascii="Times New Roman" w:hAnsi="Times New Roman" w:cs="Times New Roman"/>
                <w:b/>
                <w:noProof/>
                <w:lang w:val="sr-Latn-ME" w:eastAsia="sr-Latn-ME"/>
              </w:rPr>
              <w:t>NaCl</w:t>
            </w:r>
          </w:p>
        </w:tc>
        <w:tc>
          <w:tcPr>
            <w:tcW w:w="1701" w:type="dxa"/>
            <w:shd w:val="clear" w:color="auto" w:fill="auto"/>
          </w:tcPr>
          <w:p w:rsidR="0043685E" w:rsidRPr="004A4D71" w:rsidRDefault="0043685E" w:rsidP="00C127D3">
            <w:pPr>
              <w:pStyle w:val="Default"/>
              <w:spacing w:line="480" w:lineRule="auto"/>
              <w:jc w:val="center"/>
              <w:rPr>
                <w:rFonts w:ascii="Times New Roman" w:hAnsi="Times New Roman" w:cs="Times New Roman"/>
                <w:noProof/>
                <w:lang w:val="sr-Latn-ME" w:eastAsia="sr-Latn-ME"/>
              </w:rPr>
            </w:pPr>
            <w:r w:rsidRPr="004A4D71">
              <w:rPr>
                <w:rFonts w:ascii="Times New Roman" w:hAnsi="Times New Roman" w:cs="Times New Roman"/>
                <w:noProof/>
                <w:lang w:val="sr-Latn-ME" w:eastAsia="sr-Latn-ME"/>
              </w:rPr>
              <w:t>24.3177</w:t>
            </w:r>
          </w:p>
        </w:tc>
        <w:tc>
          <w:tcPr>
            <w:tcW w:w="1418" w:type="dxa"/>
            <w:shd w:val="clear" w:color="auto" w:fill="auto"/>
          </w:tcPr>
          <w:p w:rsidR="0043685E" w:rsidRPr="004A4D71" w:rsidRDefault="0043685E" w:rsidP="00C127D3">
            <w:pPr>
              <w:pStyle w:val="Default"/>
              <w:spacing w:line="480" w:lineRule="auto"/>
              <w:jc w:val="center"/>
              <w:rPr>
                <w:rFonts w:ascii="Times New Roman" w:hAnsi="Times New Roman" w:cs="Times New Roman"/>
                <w:noProof/>
                <w:lang w:val="sr-Latn-ME" w:eastAsia="sr-Latn-ME"/>
              </w:rPr>
            </w:pPr>
            <w:r w:rsidRPr="004A4D71">
              <w:rPr>
                <w:rFonts w:ascii="Times New Roman" w:hAnsi="Times New Roman" w:cs="Times New Roman"/>
                <w:noProof/>
                <w:lang w:val="sr-Latn-ME" w:eastAsia="sr-Latn-ME"/>
              </w:rPr>
              <w:t>2.1951∙10</w:t>
            </w:r>
            <w:r w:rsidRPr="004A4D71">
              <w:rPr>
                <w:rFonts w:ascii="Times New Roman" w:hAnsi="Times New Roman" w:cs="Times New Roman"/>
                <w:noProof/>
                <w:vertAlign w:val="superscript"/>
                <w:lang w:val="sr-Latn-ME" w:eastAsia="sr-Latn-ME"/>
              </w:rPr>
              <w:t>5</w:t>
            </w:r>
          </w:p>
        </w:tc>
        <w:tc>
          <w:tcPr>
            <w:tcW w:w="1842" w:type="dxa"/>
            <w:shd w:val="clear" w:color="auto" w:fill="auto"/>
          </w:tcPr>
          <w:p w:rsidR="0043685E" w:rsidRPr="004A4D71" w:rsidRDefault="0043685E" w:rsidP="00C127D3">
            <w:pPr>
              <w:pStyle w:val="Default"/>
              <w:spacing w:line="480" w:lineRule="auto"/>
              <w:jc w:val="center"/>
              <w:rPr>
                <w:rFonts w:ascii="Times New Roman" w:hAnsi="Times New Roman" w:cs="Times New Roman"/>
                <w:noProof/>
                <w:lang w:val="sr-Latn-ME" w:eastAsia="sr-Latn-ME"/>
              </w:rPr>
            </w:pPr>
            <w:r w:rsidRPr="004A4D71">
              <w:rPr>
                <w:rFonts w:ascii="Times New Roman" w:hAnsi="Times New Roman" w:cs="Times New Roman"/>
                <w:noProof/>
                <w:lang w:val="sr-Latn-ME" w:eastAsia="sr-Latn-ME"/>
              </w:rPr>
              <w:t>21.5299</w:t>
            </w:r>
          </w:p>
        </w:tc>
        <w:tc>
          <w:tcPr>
            <w:tcW w:w="1843" w:type="dxa"/>
            <w:shd w:val="clear" w:color="auto" w:fill="auto"/>
          </w:tcPr>
          <w:p w:rsidR="0043685E" w:rsidRPr="004A4D71" w:rsidRDefault="0043685E" w:rsidP="00C127D3">
            <w:pPr>
              <w:pStyle w:val="Default"/>
              <w:spacing w:line="480" w:lineRule="auto"/>
              <w:jc w:val="center"/>
              <w:rPr>
                <w:rFonts w:ascii="Times New Roman" w:hAnsi="Times New Roman" w:cs="Times New Roman"/>
                <w:noProof/>
                <w:lang w:val="sr-Latn-ME" w:eastAsia="sr-Latn-ME"/>
              </w:rPr>
            </w:pPr>
            <w:r w:rsidRPr="004A4D71">
              <w:rPr>
                <w:rFonts w:ascii="Times New Roman" w:hAnsi="Times New Roman" w:cs="Times New Roman"/>
                <w:noProof/>
                <w:lang w:val="sr-Latn-ME" w:eastAsia="sr-Latn-ME"/>
              </w:rPr>
              <w:t>- 151.781</w:t>
            </w:r>
          </w:p>
        </w:tc>
      </w:tr>
    </w:tbl>
    <w:p w:rsidR="0043685E" w:rsidRDefault="0043685E" w:rsidP="00C127D3">
      <w:pPr>
        <w:pStyle w:val="Default"/>
        <w:spacing w:line="480" w:lineRule="auto"/>
        <w:jc w:val="both"/>
        <w:rPr>
          <w:rFonts w:ascii="Times New Roman" w:hAnsi="Times New Roman" w:cs="Times New Roman"/>
          <w:noProof/>
          <w:lang w:val="sr-Latn-ME" w:eastAsia="sr-Latn-ME"/>
        </w:rPr>
      </w:pPr>
    </w:p>
    <w:p w:rsidR="00574334" w:rsidRDefault="0043685E" w:rsidP="00C127D3">
      <w:pPr>
        <w:pStyle w:val="Default"/>
        <w:spacing w:line="480" w:lineRule="auto"/>
        <w:jc w:val="both"/>
        <w:rPr>
          <w:rFonts w:ascii="Times New Roman" w:hAnsi="Times New Roman" w:cs="Times New Roman"/>
          <w:color w:val="auto"/>
        </w:rPr>
      </w:pPr>
      <w:r w:rsidRPr="0043685E">
        <w:rPr>
          <w:rFonts w:ascii="Times New Roman" w:hAnsi="Times New Roman" w:cs="Times New Roman"/>
          <w:color w:val="222222"/>
          <w:lang w:val="en"/>
        </w:rPr>
        <w:t>Literature data suggests that if the activation energy is higher in the</w:t>
      </w:r>
      <w:r w:rsidR="001D7EC2">
        <w:rPr>
          <w:rFonts w:ascii="Times New Roman" w:hAnsi="Times New Roman" w:cs="Times New Roman"/>
          <w:color w:val="222222"/>
          <w:lang w:val="en"/>
        </w:rPr>
        <w:t xml:space="preserve"> presence of</w:t>
      </w:r>
      <w:r w:rsidRPr="0043685E">
        <w:rPr>
          <w:rFonts w:ascii="Times New Roman" w:hAnsi="Times New Roman" w:cs="Times New Roman"/>
          <w:color w:val="222222"/>
          <w:lang w:val="en"/>
        </w:rPr>
        <w:t xml:space="preserve"> inhibit</w:t>
      </w:r>
      <w:r>
        <w:rPr>
          <w:rFonts w:ascii="Times New Roman" w:hAnsi="Times New Roman" w:cs="Times New Roman"/>
          <w:color w:val="222222"/>
          <w:lang w:val="en"/>
        </w:rPr>
        <w:t>or, physical adsorption</w:t>
      </w:r>
      <w:r w:rsidRPr="0043685E">
        <w:rPr>
          <w:rFonts w:ascii="Times New Roman" w:hAnsi="Times New Roman" w:cs="Times New Roman"/>
          <w:color w:val="222222"/>
          <w:lang w:val="en"/>
        </w:rPr>
        <w:t xml:space="preserve"> is performed</w:t>
      </w:r>
      <w:r>
        <w:rPr>
          <w:rFonts w:ascii="Times New Roman" w:hAnsi="Times New Roman" w:cs="Times New Roman"/>
          <w:color w:val="222222"/>
          <w:lang w:val="en"/>
        </w:rPr>
        <w:t xml:space="preserve"> </w:t>
      </w:r>
      <w:r w:rsidRPr="0043685E">
        <w:rPr>
          <w:rFonts w:ascii="Times New Roman" w:hAnsi="Times New Roman" w:cs="Times New Roman"/>
          <w:color w:val="222222"/>
          <w:lang w:val="en"/>
        </w:rPr>
        <w:t>[23, 24], while the reduction of appare</w:t>
      </w:r>
      <w:r>
        <w:rPr>
          <w:rFonts w:ascii="Times New Roman" w:hAnsi="Times New Roman" w:cs="Times New Roman"/>
          <w:color w:val="222222"/>
          <w:lang w:val="en"/>
        </w:rPr>
        <w:t>nt activation energy indicates ch</w:t>
      </w:r>
      <w:r w:rsidRPr="0043685E">
        <w:rPr>
          <w:rFonts w:ascii="Times New Roman" w:hAnsi="Times New Roman" w:cs="Times New Roman"/>
          <w:color w:val="222222"/>
          <w:lang w:val="en"/>
        </w:rPr>
        <w:t>emisorption [25,</w:t>
      </w:r>
      <w:r w:rsidR="00071967">
        <w:rPr>
          <w:rFonts w:ascii="Times New Roman" w:hAnsi="Times New Roman" w:cs="Times New Roman"/>
          <w:color w:val="222222"/>
          <w:lang w:val="en"/>
        </w:rPr>
        <w:t xml:space="preserve"> </w:t>
      </w:r>
      <w:r w:rsidRPr="0043685E">
        <w:rPr>
          <w:rFonts w:ascii="Times New Roman" w:hAnsi="Times New Roman" w:cs="Times New Roman"/>
          <w:color w:val="222222"/>
          <w:lang w:val="en"/>
        </w:rPr>
        <w:t>26].</w:t>
      </w:r>
      <w:r>
        <w:rPr>
          <w:rFonts w:ascii="Times New Roman" w:hAnsi="Times New Roman" w:cs="Times New Roman"/>
          <w:color w:val="222222"/>
          <w:lang w:val="en"/>
        </w:rPr>
        <w:t xml:space="preserve"> </w:t>
      </w:r>
      <w:r w:rsidRPr="00574334">
        <w:rPr>
          <w:rFonts w:ascii="Times New Roman" w:hAnsi="Times New Roman"/>
        </w:rPr>
        <w:t>The results presented in Table 3 show that the values of E</w:t>
      </w:r>
      <w:r w:rsidRPr="00574334">
        <w:rPr>
          <w:rFonts w:ascii="Times New Roman" w:hAnsi="Times New Roman"/>
          <w:vertAlign w:val="subscript"/>
        </w:rPr>
        <w:t>A</w:t>
      </w:r>
      <w:r w:rsidRPr="00574334">
        <w:rPr>
          <w:rFonts w:ascii="Times New Roman" w:hAnsi="Times New Roman"/>
        </w:rPr>
        <w:t xml:space="preserve"> are lower in the presence of corrosion inhibitor than those obtained in the </w:t>
      </w:r>
      <w:r w:rsidR="00574334">
        <w:rPr>
          <w:rFonts w:ascii="Times New Roman" w:hAnsi="Times New Roman"/>
        </w:rPr>
        <w:t xml:space="preserve">inhibitor free </w:t>
      </w:r>
      <w:r w:rsidR="00394D07">
        <w:rPr>
          <w:rFonts w:ascii="Times New Roman" w:hAnsi="Times New Roman"/>
        </w:rPr>
        <w:t xml:space="preserve">solution. </w:t>
      </w:r>
      <w:r w:rsidRPr="00574334">
        <w:rPr>
          <w:rFonts w:ascii="Times New Roman" w:hAnsi="Times New Roman"/>
        </w:rPr>
        <w:t xml:space="preserve">It points out the chemisorption of the </w:t>
      </w:r>
      <w:r w:rsidR="00574334" w:rsidRPr="00574334">
        <w:rPr>
          <w:rFonts w:ascii="Times New Roman" w:hAnsi="Times New Roman"/>
        </w:rPr>
        <w:t>propolis on the carbon steel</w:t>
      </w:r>
      <w:r w:rsidRPr="00574334">
        <w:rPr>
          <w:rFonts w:ascii="Times New Roman" w:hAnsi="Times New Roman"/>
        </w:rPr>
        <w:t xml:space="preserve"> surface</w:t>
      </w:r>
      <w:r w:rsidR="00574334" w:rsidRPr="00574334">
        <w:rPr>
          <w:rFonts w:ascii="Times New Roman" w:hAnsi="Times New Roman"/>
        </w:rPr>
        <w:t>.</w:t>
      </w:r>
      <w:r w:rsidRPr="00574334">
        <w:rPr>
          <w:rFonts w:ascii="Times New Roman" w:hAnsi="Times New Roman"/>
        </w:rPr>
        <w:t xml:space="preserve"> </w:t>
      </w:r>
      <w:r w:rsidR="00574334">
        <w:rPr>
          <w:rFonts w:ascii="Times New Roman" w:hAnsi="Times New Roman" w:cs="Times New Roman"/>
          <w:color w:val="auto"/>
        </w:rPr>
        <w:t>The lower value</w:t>
      </w:r>
      <w:r w:rsidR="00574334" w:rsidRPr="00574334">
        <w:rPr>
          <w:rFonts w:ascii="Times New Roman" w:hAnsi="Times New Roman" w:cs="Times New Roman"/>
          <w:color w:val="auto"/>
        </w:rPr>
        <w:t xml:space="preserve"> of activation energy in the presence of inhibitor can be explained by the fact that the reaction occurs o</w:t>
      </w:r>
      <w:r w:rsidR="00574334">
        <w:rPr>
          <w:rFonts w:ascii="Times New Roman" w:hAnsi="Times New Roman" w:cs="Times New Roman"/>
          <w:color w:val="auto"/>
        </w:rPr>
        <w:t>n the surface covered by</w:t>
      </w:r>
      <w:r w:rsidR="00574334" w:rsidRPr="00574334">
        <w:rPr>
          <w:rFonts w:ascii="Times New Roman" w:hAnsi="Times New Roman" w:cs="Times New Roman"/>
          <w:color w:val="auto"/>
        </w:rPr>
        <w:t xml:space="preserve"> inhibitor</w:t>
      </w:r>
      <w:r w:rsidR="00574334">
        <w:rPr>
          <w:rFonts w:ascii="Times New Roman" w:hAnsi="Times New Roman" w:cs="Times New Roman"/>
          <w:color w:val="auto"/>
        </w:rPr>
        <w:t>´s molecules</w:t>
      </w:r>
      <w:r w:rsidR="00574334" w:rsidRPr="00574334">
        <w:rPr>
          <w:rFonts w:ascii="Times New Roman" w:hAnsi="Times New Roman" w:cs="Times New Roman"/>
          <w:color w:val="auto"/>
        </w:rPr>
        <w:t>, which resulte</w:t>
      </w:r>
      <w:r w:rsidR="00574334">
        <w:rPr>
          <w:rFonts w:ascii="Times New Roman" w:hAnsi="Times New Roman" w:cs="Times New Roman"/>
          <w:color w:val="auto"/>
        </w:rPr>
        <w:t xml:space="preserve">d in a lower reaction rate than on </w:t>
      </w:r>
      <w:r w:rsidR="00574334" w:rsidRPr="00574334">
        <w:rPr>
          <w:rFonts w:ascii="Times New Roman" w:hAnsi="Times New Roman" w:cs="Times New Roman"/>
          <w:color w:val="auto"/>
        </w:rPr>
        <w:t xml:space="preserve">the uncovered </w:t>
      </w:r>
      <w:r w:rsidR="00574334">
        <w:rPr>
          <w:rFonts w:ascii="Times New Roman" w:hAnsi="Times New Roman" w:cs="Times New Roman"/>
          <w:color w:val="auto"/>
        </w:rPr>
        <w:t>metal surface</w:t>
      </w:r>
      <w:r w:rsidR="0057563B">
        <w:rPr>
          <w:rFonts w:ascii="Times New Roman" w:hAnsi="Times New Roman" w:cs="Times New Roman"/>
          <w:color w:val="auto"/>
        </w:rPr>
        <w:t xml:space="preserve"> </w:t>
      </w:r>
      <w:r w:rsidR="00574334" w:rsidRPr="00574334">
        <w:rPr>
          <w:rFonts w:ascii="Times New Roman" w:hAnsi="Times New Roman" w:cs="Times New Roman"/>
          <w:color w:val="auto"/>
        </w:rPr>
        <w:t>[27].</w:t>
      </w:r>
    </w:p>
    <w:p w:rsidR="0043685E" w:rsidRPr="001D7EC2" w:rsidRDefault="001D7EC2" w:rsidP="00C127D3">
      <w:pPr>
        <w:pStyle w:val="Default"/>
        <w:spacing w:line="480" w:lineRule="auto"/>
        <w:jc w:val="both"/>
        <w:rPr>
          <w:rFonts w:ascii="Times New Roman" w:hAnsi="Times New Roman" w:cs="Times New Roman"/>
          <w:color w:val="auto"/>
          <w:lang w:val="en"/>
        </w:rPr>
      </w:pPr>
      <w:r>
        <w:rPr>
          <w:rFonts w:ascii="Times New Roman" w:hAnsi="Times New Roman" w:cs="Times New Roman"/>
          <w:color w:val="auto"/>
        </w:rPr>
        <w:t xml:space="preserve"> I</w:t>
      </w:r>
      <w:r w:rsidR="00574334" w:rsidRPr="0057563B">
        <w:rPr>
          <w:rFonts w:ascii="Times New Roman" w:hAnsi="Times New Roman" w:cs="Times New Roman"/>
          <w:color w:val="auto"/>
        </w:rPr>
        <w:t>t can be</w:t>
      </w:r>
      <w:r w:rsidR="0057563B">
        <w:rPr>
          <w:rFonts w:ascii="Times New Roman" w:hAnsi="Times New Roman" w:cs="Times New Roman"/>
          <w:color w:val="auto"/>
        </w:rPr>
        <w:t xml:space="preserve"> seen</w:t>
      </w:r>
      <w:r>
        <w:rPr>
          <w:rFonts w:ascii="Times New Roman" w:hAnsi="Times New Roman" w:cs="Times New Roman"/>
          <w:color w:val="auto"/>
        </w:rPr>
        <w:t xml:space="preserve"> (equation 2)</w:t>
      </w:r>
      <w:r w:rsidR="0057563B">
        <w:rPr>
          <w:rFonts w:ascii="Times New Roman" w:hAnsi="Times New Roman" w:cs="Times New Roman"/>
          <w:color w:val="auto"/>
        </w:rPr>
        <w:t xml:space="preserve"> </w:t>
      </w:r>
      <w:r w:rsidR="00574334" w:rsidRPr="0057563B">
        <w:rPr>
          <w:rFonts w:ascii="Times New Roman" w:hAnsi="Times New Roman" w:cs="Times New Roman"/>
          <w:color w:val="auto"/>
        </w:rPr>
        <w:t xml:space="preserve">that at the lower corrosion current values, the value of the </w:t>
      </w:r>
      <w:r w:rsidR="0057563B" w:rsidRPr="0057563B">
        <w:rPr>
          <w:rFonts w:ascii="Times New Roman" w:hAnsi="Times New Roman" w:cs="Times New Roman"/>
          <w:color w:val="auto"/>
        </w:rPr>
        <w:t>Arrhenius</w:t>
      </w:r>
      <w:r w:rsidR="0057563B" w:rsidRPr="0057563B">
        <w:rPr>
          <w:rFonts w:ascii="Times New Roman" w:hAnsi="Times New Roman" w:cs="Times New Roman"/>
          <w:color w:val="auto"/>
        </w:rPr>
        <w:sym w:font="Symbol" w:char="F0A2"/>
      </w:r>
      <w:r>
        <w:rPr>
          <w:rFonts w:ascii="Times New Roman" w:hAnsi="Times New Roman" w:cs="Times New Roman"/>
          <w:color w:val="auto"/>
        </w:rPr>
        <w:t>s pr</w:t>
      </w:r>
      <w:r w:rsidR="0057563B" w:rsidRPr="0057563B">
        <w:rPr>
          <w:rFonts w:ascii="Times New Roman" w:hAnsi="Times New Roman" w:cs="Times New Roman"/>
          <w:color w:val="auto"/>
        </w:rPr>
        <w:t>e</w:t>
      </w:r>
      <w:r w:rsidR="00957A7D">
        <w:rPr>
          <w:rFonts w:ascii="Times New Roman" w:hAnsi="Times New Roman" w:cs="Times New Roman"/>
          <w:color w:val="auto"/>
        </w:rPr>
        <w:t>-e</w:t>
      </w:r>
      <w:r w:rsidR="0057563B" w:rsidRPr="0057563B">
        <w:rPr>
          <w:rFonts w:ascii="Times New Roman" w:hAnsi="Times New Roman" w:cs="Times New Roman"/>
          <w:color w:val="auto"/>
        </w:rPr>
        <w:t>xp</w:t>
      </w:r>
      <w:r w:rsidR="00574334" w:rsidRPr="0057563B">
        <w:rPr>
          <w:rFonts w:ascii="Times New Roman" w:hAnsi="Times New Roman" w:cs="Times New Roman"/>
          <w:color w:val="auto"/>
        </w:rPr>
        <w:t>onential factor is lower, and the apparent activation energy values are higher.</w:t>
      </w:r>
      <w:r w:rsidR="00574334" w:rsidRPr="0057563B">
        <w:rPr>
          <w:rFonts w:ascii="Times New Roman" w:hAnsi="Times New Roman" w:cs="Times New Roman"/>
          <w:noProof/>
          <w:color w:val="auto"/>
          <w:lang w:val="sr-Latn-ME" w:eastAsia="sr-Latn-ME"/>
        </w:rPr>
        <w:t xml:space="preserve"> </w:t>
      </w:r>
      <w:r w:rsidR="0057563B" w:rsidRPr="0057563B">
        <w:rPr>
          <w:rFonts w:ascii="Times New Roman" w:hAnsi="Times New Roman" w:cs="Times New Roman"/>
          <w:color w:val="auto"/>
          <w:lang w:val="en"/>
        </w:rPr>
        <w:t>Therefore, it can be concluded that the reduction of the corrosion rate in case of propolis</w:t>
      </w:r>
      <w:r w:rsidR="00394D07">
        <w:rPr>
          <w:rFonts w:ascii="Times New Roman" w:hAnsi="Times New Roman" w:cs="Times New Roman"/>
          <w:color w:val="auto"/>
          <w:lang w:val="en"/>
        </w:rPr>
        <w:t xml:space="preserve"> extract</w:t>
      </w:r>
      <w:r w:rsidR="0057563B" w:rsidRPr="0057563B">
        <w:rPr>
          <w:rFonts w:ascii="Times New Roman" w:hAnsi="Times New Roman" w:cs="Times New Roman"/>
          <w:color w:val="auto"/>
          <w:lang w:val="en"/>
        </w:rPr>
        <w:t xml:space="preserve"> inhibition is determined by the reduction of</w:t>
      </w:r>
      <w:r w:rsidR="0057563B" w:rsidRPr="0057563B">
        <w:rPr>
          <w:color w:val="auto"/>
          <w:lang w:val="en"/>
        </w:rPr>
        <w:t xml:space="preserve"> </w:t>
      </w:r>
      <w:r w:rsidR="0057563B" w:rsidRPr="0057563B">
        <w:rPr>
          <w:rFonts w:ascii="Times New Roman" w:hAnsi="Times New Roman" w:cs="Times New Roman"/>
          <w:color w:val="auto"/>
        </w:rPr>
        <w:t>Arrhenius</w:t>
      </w:r>
      <w:r w:rsidR="0057563B" w:rsidRPr="0057563B">
        <w:rPr>
          <w:rFonts w:ascii="Times New Roman" w:hAnsi="Times New Roman" w:cs="Times New Roman"/>
          <w:color w:val="auto"/>
        </w:rPr>
        <w:sym w:font="Symbol" w:char="F0A2"/>
      </w:r>
      <w:r>
        <w:rPr>
          <w:rFonts w:ascii="Times New Roman" w:hAnsi="Times New Roman" w:cs="Times New Roman"/>
          <w:color w:val="auto"/>
        </w:rPr>
        <w:t>s pr</w:t>
      </w:r>
      <w:r w:rsidR="0057563B" w:rsidRPr="0057563B">
        <w:rPr>
          <w:rFonts w:ascii="Times New Roman" w:hAnsi="Times New Roman" w:cs="Times New Roman"/>
          <w:color w:val="auto"/>
        </w:rPr>
        <w:t>e</w:t>
      </w:r>
      <w:r w:rsidR="00957A7D">
        <w:rPr>
          <w:rFonts w:ascii="Times New Roman" w:hAnsi="Times New Roman" w:cs="Times New Roman"/>
          <w:color w:val="auto"/>
        </w:rPr>
        <w:t>-e</w:t>
      </w:r>
      <w:r w:rsidR="0057563B" w:rsidRPr="0057563B">
        <w:rPr>
          <w:rFonts w:ascii="Times New Roman" w:hAnsi="Times New Roman" w:cs="Times New Roman"/>
          <w:color w:val="auto"/>
        </w:rPr>
        <w:t>xp</w:t>
      </w:r>
      <w:r w:rsidR="0057563B">
        <w:rPr>
          <w:rFonts w:ascii="Times New Roman" w:hAnsi="Times New Roman" w:cs="Times New Roman"/>
          <w:color w:val="auto"/>
        </w:rPr>
        <w:t>onential factor.</w:t>
      </w:r>
    </w:p>
    <w:p w:rsidR="008A1487" w:rsidRPr="008A1487" w:rsidRDefault="008A1487" w:rsidP="00C127D3">
      <w:pPr>
        <w:spacing w:line="480" w:lineRule="auto"/>
        <w:jc w:val="both"/>
        <w:rPr>
          <w:rFonts w:ascii="Times New Roman" w:hAnsi="Times New Roman"/>
          <w:sz w:val="24"/>
          <w:szCs w:val="24"/>
        </w:rPr>
      </w:pPr>
      <w:r w:rsidRPr="008A1487">
        <w:rPr>
          <w:rFonts w:ascii="Times New Roman" w:hAnsi="Times New Roman"/>
          <w:sz w:val="24"/>
          <w:szCs w:val="24"/>
        </w:rPr>
        <w:t>The two important thermodynamic parameters of corrosion were also calculated: activation enthalpy (ΔH</w:t>
      </w:r>
      <w:r w:rsidRPr="008A1487">
        <w:rPr>
          <w:rFonts w:ascii="Times New Roman" w:hAnsi="Times New Roman"/>
          <w:sz w:val="24"/>
          <w:szCs w:val="24"/>
          <w:vertAlign w:val="subscript"/>
        </w:rPr>
        <w:t>a</w:t>
      </w:r>
      <w:r w:rsidRPr="008A1487">
        <w:rPr>
          <w:rFonts w:ascii="Times New Roman" w:hAnsi="Times New Roman"/>
          <w:sz w:val="24"/>
          <w:szCs w:val="24"/>
          <w:vertAlign w:val="superscript"/>
        </w:rPr>
        <w:t>0</w:t>
      </w:r>
      <w:r w:rsidRPr="008A1487">
        <w:rPr>
          <w:rFonts w:ascii="Times New Roman" w:hAnsi="Times New Roman"/>
          <w:sz w:val="24"/>
          <w:szCs w:val="24"/>
        </w:rPr>
        <w:t>) and activation entropy (ΔS</w:t>
      </w:r>
      <w:r w:rsidRPr="008A1487">
        <w:rPr>
          <w:rFonts w:ascii="Times New Roman" w:hAnsi="Times New Roman"/>
          <w:sz w:val="24"/>
          <w:szCs w:val="24"/>
          <w:vertAlign w:val="subscript"/>
        </w:rPr>
        <w:t>a</w:t>
      </w:r>
      <w:r w:rsidRPr="008A1487">
        <w:rPr>
          <w:rFonts w:ascii="Times New Roman" w:hAnsi="Times New Roman"/>
          <w:sz w:val="24"/>
          <w:szCs w:val="24"/>
          <w:vertAlign w:val="superscript"/>
        </w:rPr>
        <w:t>0</w:t>
      </w:r>
      <w:r w:rsidRPr="008A1487">
        <w:rPr>
          <w:rFonts w:ascii="Times New Roman" w:hAnsi="Times New Roman"/>
          <w:sz w:val="24"/>
          <w:szCs w:val="24"/>
        </w:rPr>
        <w:t>) using the equation of transition state [12]</w:t>
      </w:r>
      <w:r w:rsidR="004A7454">
        <w:rPr>
          <w:rFonts w:ascii="Times New Roman" w:hAnsi="Times New Roman"/>
          <w:sz w:val="24"/>
          <w:szCs w:val="24"/>
        </w:rPr>
        <w:t xml:space="preserve"> </w:t>
      </w:r>
      <w:r w:rsidRPr="008A1487">
        <w:rPr>
          <w:rFonts w:ascii="Times New Roman" w:hAnsi="Times New Roman"/>
          <w:sz w:val="24"/>
          <w:szCs w:val="24"/>
        </w:rPr>
        <w:t xml:space="preserve">: </w:t>
      </w:r>
    </w:p>
    <w:p w:rsidR="008A1487" w:rsidRPr="008A1487" w:rsidRDefault="00561197" w:rsidP="00C127D3">
      <w:pPr>
        <w:spacing w:line="480" w:lineRule="auto"/>
        <w:jc w:val="center"/>
        <w:rPr>
          <w:rFonts w:ascii="Times New Roman" w:hAnsi="Times New Roman"/>
          <w:sz w:val="24"/>
          <w:szCs w:val="24"/>
        </w:rPr>
      </w:pPr>
      <m:oMath>
        <m:sSub>
          <m:sSubPr>
            <m:ctrlPr>
              <w:rPr>
                <w:rFonts w:ascii="Cambria Math" w:hAnsi="Times New Roman"/>
                <w:i/>
                <w:sz w:val="24"/>
                <w:szCs w:val="24"/>
              </w:rPr>
            </m:ctrlPr>
          </m:sSubPr>
          <m:e>
            <m:r>
              <w:rPr>
                <w:rFonts w:ascii="Cambria Math" w:hAnsi="Cambria Math"/>
                <w:sz w:val="24"/>
                <w:szCs w:val="24"/>
              </w:rPr>
              <m:t>j</m:t>
            </m:r>
          </m:e>
          <m:sub>
            <m:r>
              <w:rPr>
                <w:rFonts w:ascii="Cambria Math" w:hAnsi="Cambria Math"/>
                <w:sz w:val="24"/>
                <w:szCs w:val="24"/>
              </w:rPr>
              <m:t>corr</m:t>
            </m:r>
          </m:sub>
        </m:sSub>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RT</m:t>
            </m:r>
          </m:num>
          <m:den>
            <m:r>
              <w:rPr>
                <w:rFonts w:ascii="Cambria Math" w:hAnsi="Cambria Math"/>
                <w:sz w:val="24"/>
                <w:szCs w:val="24"/>
              </w:rPr>
              <m:t>N</m:t>
            </m:r>
            <m:r>
              <w:rPr>
                <w:rFonts w:ascii="Times New Roman" w:hAnsi="Cambria Math"/>
                <w:sz w:val="24"/>
                <w:szCs w:val="24"/>
              </w:rPr>
              <m:t>h</m:t>
            </m:r>
          </m:den>
        </m:f>
        <m:sSup>
          <m:sSupPr>
            <m:ctrlPr>
              <w:rPr>
                <w:rFonts w:ascii="Cambria Math" w:hAnsi="Times New Roman"/>
                <w:sz w:val="24"/>
                <w:szCs w:val="24"/>
              </w:rPr>
            </m:ctrlPr>
          </m:sSupPr>
          <m:e>
            <m:r>
              <w:rPr>
                <w:rFonts w:ascii="Cambria Math" w:hAnsi="Cambria Math"/>
                <w:sz w:val="24"/>
                <w:szCs w:val="24"/>
              </w:rPr>
              <m:t>exp</m:t>
            </m:r>
            <m:d>
              <m:dPr>
                <m:ctrlPr>
                  <w:rPr>
                    <w:rFonts w:ascii="Cambria Math" w:hAnsi="Times New Roman"/>
                    <w:i/>
                    <w:sz w:val="24"/>
                    <w:szCs w:val="24"/>
                  </w:rPr>
                </m:ctrlPr>
              </m:dPr>
              <m:e>
                <m:f>
                  <m:fPr>
                    <m:ctrlPr>
                      <w:rPr>
                        <w:rFonts w:ascii="Cambria Math" w:hAnsi="Times New Roman"/>
                        <w:i/>
                        <w:sz w:val="24"/>
                        <w:szCs w:val="24"/>
                      </w:rPr>
                    </m:ctrlPr>
                  </m:fPr>
                  <m:num>
                    <m:r>
                      <w:rPr>
                        <w:rFonts w:ascii="Times New Roman" w:hAnsi="Times New Roman"/>
                        <w:sz w:val="24"/>
                        <w:szCs w:val="24"/>
                      </w:rPr>
                      <m:t>∆</m:t>
                    </m:r>
                    <m:sSubSup>
                      <m:sSubSupPr>
                        <m:ctrlPr>
                          <w:rPr>
                            <w:rFonts w:ascii="Cambria Math" w:hAnsi="Times New Roman"/>
                            <w:i/>
                            <w:sz w:val="24"/>
                            <w:szCs w:val="24"/>
                          </w:rPr>
                        </m:ctrlPr>
                      </m:sSubSupPr>
                      <m:e>
                        <m:r>
                          <w:rPr>
                            <w:rFonts w:ascii="Cambria Math" w:hAnsi="Cambria Math"/>
                            <w:sz w:val="24"/>
                            <w:szCs w:val="24"/>
                          </w:rPr>
                          <m:t>S</m:t>
                        </m:r>
                      </m:e>
                      <m:sub>
                        <m:r>
                          <w:rPr>
                            <w:rFonts w:ascii="Cambria Math" w:hAnsi="Cambria Math"/>
                            <w:sz w:val="24"/>
                            <w:szCs w:val="24"/>
                          </w:rPr>
                          <m:t>ads</m:t>
                        </m:r>
                      </m:sub>
                      <m:sup>
                        <m:r>
                          <w:rPr>
                            <w:rFonts w:ascii="Cambria Math" w:hAnsi="Times New Roman"/>
                            <w:sz w:val="24"/>
                            <w:szCs w:val="24"/>
                          </w:rPr>
                          <m:t>0</m:t>
                        </m:r>
                      </m:sup>
                    </m:sSubSup>
                  </m:num>
                  <m:den>
                    <m:r>
                      <w:rPr>
                        <w:rFonts w:ascii="Cambria Math" w:hAnsi="Cambria Math"/>
                        <w:sz w:val="24"/>
                        <w:szCs w:val="24"/>
                      </w:rPr>
                      <m:t>R</m:t>
                    </m:r>
                  </m:den>
                </m:f>
              </m:e>
            </m:d>
            <m:r>
              <w:rPr>
                <w:rFonts w:ascii="Cambria Math" w:hAnsi="Times New Roman"/>
                <w:sz w:val="24"/>
                <w:szCs w:val="24"/>
              </w:rPr>
              <m:t xml:space="preserve"> </m:t>
            </m:r>
            <m:r>
              <w:rPr>
                <w:rFonts w:ascii="Cambria Math" w:hAnsi="Cambria Math"/>
                <w:sz w:val="24"/>
                <w:szCs w:val="24"/>
              </w:rPr>
              <m:t>exp</m:t>
            </m:r>
            <m:d>
              <m:dPr>
                <m:ctrlPr>
                  <w:rPr>
                    <w:rFonts w:ascii="Cambria Math" w:hAnsi="Times New Roman"/>
                    <w:i/>
                    <w:sz w:val="24"/>
                    <w:szCs w:val="24"/>
                  </w:rPr>
                </m:ctrlPr>
              </m:dPr>
              <m:e>
                <m:r>
                  <w:rPr>
                    <w:rFonts w:ascii="Times New Roman" w:hAnsi="Times New Roman"/>
                    <w:sz w:val="24"/>
                    <w:szCs w:val="24"/>
                  </w:rPr>
                  <m:t>-</m:t>
                </m:r>
                <m:f>
                  <m:fPr>
                    <m:ctrlPr>
                      <w:rPr>
                        <w:rFonts w:ascii="Cambria Math" w:hAnsi="Times New Roman"/>
                        <w:i/>
                        <w:sz w:val="24"/>
                        <w:szCs w:val="24"/>
                      </w:rPr>
                    </m:ctrlPr>
                  </m:fPr>
                  <m:num>
                    <m:r>
                      <w:rPr>
                        <w:rFonts w:ascii="Times New Roman" w:hAnsi="Times New Roman"/>
                        <w:sz w:val="24"/>
                        <w:szCs w:val="24"/>
                      </w:rPr>
                      <m:t>∆</m:t>
                    </m:r>
                    <m:sSubSup>
                      <m:sSubSupPr>
                        <m:ctrlPr>
                          <w:rPr>
                            <w:rFonts w:ascii="Cambria Math" w:hAnsi="Times New Roman"/>
                            <w:i/>
                            <w:sz w:val="24"/>
                            <w:szCs w:val="24"/>
                          </w:rPr>
                        </m:ctrlPr>
                      </m:sSubSupPr>
                      <m:e>
                        <m:r>
                          <w:rPr>
                            <w:rFonts w:ascii="Cambria Math" w:hAnsi="Cambria Math"/>
                            <w:sz w:val="24"/>
                            <w:szCs w:val="24"/>
                          </w:rPr>
                          <m:t>H</m:t>
                        </m:r>
                        <m:r>
                          <w:rPr>
                            <w:rFonts w:ascii="Cambria Math" w:hAnsi="Times New Roman"/>
                            <w:sz w:val="24"/>
                            <w:szCs w:val="24"/>
                          </w:rPr>
                          <m:t xml:space="preserve"> </m:t>
                        </m:r>
                      </m:e>
                      <m:sub>
                        <m:r>
                          <w:rPr>
                            <w:rFonts w:ascii="Cambria Math" w:hAnsi="Cambria Math"/>
                            <w:sz w:val="24"/>
                            <w:szCs w:val="24"/>
                          </w:rPr>
                          <m:t>ads</m:t>
                        </m:r>
                      </m:sub>
                      <m:sup>
                        <m:r>
                          <w:rPr>
                            <w:rFonts w:ascii="Cambria Math" w:hAnsi="Times New Roman"/>
                            <w:sz w:val="24"/>
                            <w:szCs w:val="24"/>
                          </w:rPr>
                          <m:t>0</m:t>
                        </m:r>
                      </m:sup>
                    </m:sSubSup>
                  </m:num>
                  <m:den>
                    <m:r>
                      <w:rPr>
                        <w:rFonts w:ascii="Cambria Math" w:hAnsi="Cambria Math"/>
                        <w:sz w:val="24"/>
                        <w:szCs w:val="24"/>
                      </w:rPr>
                      <m:t>RT</m:t>
                    </m:r>
                  </m:den>
                </m:f>
              </m:e>
            </m:d>
            <m:r>
              <w:rPr>
                <w:rFonts w:ascii="Cambria Math" w:hAnsi="Times New Roman"/>
                <w:sz w:val="24"/>
                <w:szCs w:val="24"/>
              </w:rPr>
              <m:t xml:space="preserve"> </m:t>
            </m:r>
          </m:e>
          <m:sup>
            <m:r>
              <m:rPr>
                <m:sty m:val="p"/>
              </m:rPr>
              <w:rPr>
                <w:rFonts w:ascii="Cambria Math" w:hAnsi="Times New Roman"/>
                <w:sz w:val="24"/>
                <w:szCs w:val="24"/>
              </w:rPr>
              <m:t xml:space="preserve">    </m:t>
            </m:r>
          </m:sup>
        </m:sSup>
      </m:oMath>
      <w:r w:rsidR="008A1487" w:rsidRPr="008A1487">
        <w:rPr>
          <w:rFonts w:ascii="Times New Roman" w:eastAsia="Times New Roman" w:hAnsi="Times New Roman"/>
          <w:sz w:val="24"/>
          <w:szCs w:val="24"/>
          <w:lang w:val="hr-HR"/>
        </w:rPr>
        <w:t xml:space="preserve"> </w:t>
      </w:r>
      <w:r w:rsidR="004A0091">
        <w:rPr>
          <w:rFonts w:ascii="Times New Roman" w:eastAsia="Times New Roman" w:hAnsi="Times New Roman"/>
          <w:sz w:val="24"/>
          <w:szCs w:val="24"/>
          <w:lang w:val="hr-HR"/>
        </w:rPr>
        <w:t xml:space="preserve">        </w:t>
      </w:r>
      <w:r w:rsidR="008A1487" w:rsidRPr="008A1487">
        <w:rPr>
          <w:rFonts w:ascii="Times New Roman" w:eastAsia="Times New Roman" w:hAnsi="Times New Roman"/>
          <w:sz w:val="24"/>
          <w:szCs w:val="24"/>
          <w:lang w:val="hr-HR"/>
        </w:rPr>
        <w:t>(3)</w:t>
      </w:r>
    </w:p>
    <w:p w:rsidR="008A1487" w:rsidRDefault="008A1487" w:rsidP="00C127D3">
      <w:pPr>
        <w:spacing w:line="480" w:lineRule="auto"/>
        <w:jc w:val="both"/>
        <w:rPr>
          <w:rFonts w:ascii="Times New Roman" w:hAnsi="Times New Roman"/>
          <w:sz w:val="24"/>
          <w:szCs w:val="24"/>
        </w:rPr>
      </w:pPr>
      <w:r w:rsidRPr="008A1487">
        <w:rPr>
          <w:rFonts w:ascii="Times New Roman" w:hAnsi="Times New Roman"/>
          <w:sz w:val="24"/>
          <w:szCs w:val="24"/>
        </w:rPr>
        <w:lastRenderedPageBreak/>
        <w:t>Where: N is Avogadro's number, and h is the Planck</w:t>
      </w:r>
      <w:r w:rsidRPr="008A1487">
        <w:rPr>
          <w:rFonts w:ascii="Times New Roman" w:hAnsi="Times New Roman"/>
          <w:sz w:val="24"/>
          <w:szCs w:val="24"/>
        </w:rPr>
        <w:sym w:font="Symbol" w:char="F0A2"/>
      </w:r>
      <w:r w:rsidRPr="008A1487">
        <w:rPr>
          <w:rFonts w:ascii="Times New Roman" w:hAnsi="Times New Roman"/>
          <w:sz w:val="24"/>
          <w:szCs w:val="24"/>
        </w:rPr>
        <w:t xml:space="preserve">s constant. </w:t>
      </w:r>
    </w:p>
    <w:p w:rsidR="004A7454" w:rsidRDefault="004A7454" w:rsidP="00C127D3">
      <w:pPr>
        <w:spacing w:line="480" w:lineRule="auto"/>
        <w:jc w:val="both"/>
        <w:rPr>
          <w:rFonts w:ascii="Times New Roman" w:hAnsi="Times New Roman"/>
          <w:sz w:val="24"/>
          <w:szCs w:val="24"/>
        </w:rPr>
      </w:pPr>
      <w:r w:rsidRPr="0043685E">
        <w:rPr>
          <w:rFonts w:ascii="Times New Roman" w:hAnsi="Times New Roman"/>
          <w:color w:val="000000"/>
          <w:sz w:val="24"/>
          <w:szCs w:val="24"/>
        </w:rPr>
        <w:t>A plot of ln (</w:t>
      </w:r>
      <w:r w:rsidRPr="0043685E">
        <w:rPr>
          <w:rFonts w:ascii="Times New Roman" w:hAnsi="Times New Roman"/>
          <w:i/>
          <w:iCs/>
          <w:color w:val="000000"/>
          <w:sz w:val="24"/>
          <w:szCs w:val="24"/>
        </w:rPr>
        <w:t>j</w:t>
      </w:r>
      <w:r w:rsidRPr="0043685E">
        <w:rPr>
          <w:rFonts w:ascii="Times New Roman" w:hAnsi="Times New Roman"/>
          <w:color w:val="000000"/>
          <w:sz w:val="24"/>
          <w:szCs w:val="24"/>
          <w:vertAlign w:val="subscript"/>
        </w:rPr>
        <w:t>corr</w:t>
      </w:r>
      <w:r w:rsidRPr="0043685E">
        <w:rPr>
          <w:rFonts w:ascii="Times New Roman" w:hAnsi="Times New Roman"/>
          <w:color w:val="000000"/>
          <w:sz w:val="24"/>
          <w:szCs w:val="24"/>
        </w:rPr>
        <w:t>/</w:t>
      </w:r>
      <w:r w:rsidRPr="0043685E">
        <w:rPr>
          <w:rFonts w:ascii="Times New Roman" w:hAnsi="Times New Roman"/>
          <w:i/>
          <w:iCs/>
          <w:color w:val="000000"/>
          <w:sz w:val="24"/>
          <w:szCs w:val="24"/>
        </w:rPr>
        <w:t>T</w:t>
      </w:r>
      <w:r w:rsidRPr="0043685E">
        <w:rPr>
          <w:rFonts w:ascii="Times New Roman" w:hAnsi="Times New Roman"/>
          <w:color w:val="000000"/>
          <w:sz w:val="24"/>
          <w:szCs w:val="24"/>
        </w:rPr>
        <w:t>) versus 1/</w:t>
      </w:r>
      <w:r w:rsidRPr="0043685E">
        <w:rPr>
          <w:rFonts w:ascii="Times New Roman" w:hAnsi="Times New Roman"/>
          <w:i/>
          <w:iCs/>
          <w:color w:val="000000"/>
          <w:sz w:val="24"/>
          <w:szCs w:val="24"/>
        </w:rPr>
        <w:t xml:space="preserve">T </w:t>
      </w:r>
      <w:r w:rsidRPr="0043685E">
        <w:rPr>
          <w:rFonts w:ascii="Times New Roman" w:hAnsi="Times New Roman"/>
          <w:color w:val="000000"/>
          <w:sz w:val="24"/>
          <w:szCs w:val="24"/>
        </w:rPr>
        <w:t>is the straight line with the slope (−ΔH</w:t>
      </w:r>
      <w:r w:rsidRPr="0043685E">
        <w:rPr>
          <w:rFonts w:ascii="Times New Roman" w:hAnsi="Times New Roman"/>
          <w:color w:val="000000"/>
          <w:sz w:val="24"/>
          <w:szCs w:val="24"/>
          <w:vertAlign w:val="subscript"/>
        </w:rPr>
        <w:t>ads</w:t>
      </w:r>
      <w:r w:rsidRPr="0043685E">
        <w:rPr>
          <w:rFonts w:ascii="Times New Roman" w:hAnsi="Times New Roman"/>
          <w:color w:val="000000"/>
          <w:sz w:val="24"/>
          <w:szCs w:val="24"/>
          <w:vertAlign w:val="superscript"/>
        </w:rPr>
        <w:t>0</w:t>
      </w:r>
      <w:r w:rsidRPr="0043685E">
        <w:rPr>
          <w:rFonts w:ascii="Times New Roman" w:hAnsi="Times New Roman"/>
          <w:color w:val="000000"/>
          <w:sz w:val="24"/>
          <w:szCs w:val="24"/>
        </w:rPr>
        <w:t>/</w:t>
      </w:r>
      <w:r w:rsidRPr="0043685E">
        <w:rPr>
          <w:rFonts w:ascii="Times New Roman" w:hAnsi="Times New Roman"/>
          <w:i/>
          <w:iCs/>
          <w:color w:val="000000"/>
          <w:sz w:val="24"/>
          <w:szCs w:val="24"/>
        </w:rPr>
        <w:t>R</w:t>
      </w:r>
      <w:r w:rsidRPr="0043685E">
        <w:rPr>
          <w:rFonts w:ascii="Times New Roman" w:hAnsi="Times New Roman"/>
          <w:color w:val="000000"/>
          <w:sz w:val="24"/>
          <w:szCs w:val="24"/>
        </w:rPr>
        <w:t>) and intercept [(ln (</w:t>
      </w:r>
      <w:r w:rsidRPr="0043685E">
        <w:rPr>
          <w:rFonts w:ascii="Times New Roman" w:hAnsi="Times New Roman"/>
          <w:i/>
          <w:iCs/>
          <w:color w:val="000000"/>
          <w:sz w:val="24"/>
          <w:szCs w:val="24"/>
        </w:rPr>
        <w:t>R</w:t>
      </w:r>
      <w:r w:rsidRPr="0043685E">
        <w:rPr>
          <w:rFonts w:ascii="Times New Roman" w:hAnsi="Times New Roman"/>
          <w:color w:val="000000"/>
          <w:sz w:val="24"/>
          <w:szCs w:val="24"/>
        </w:rPr>
        <w:t>/</w:t>
      </w:r>
      <w:r w:rsidRPr="0043685E">
        <w:rPr>
          <w:rFonts w:ascii="Times New Roman" w:hAnsi="Times New Roman"/>
          <w:i/>
          <w:iCs/>
          <w:color w:val="000000"/>
          <w:sz w:val="24"/>
          <w:szCs w:val="24"/>
        </w:rPr>
        <w:t>Nh</w:t>
      </w:r>
      <w:r w:rsidRPr="0043685E">
        <w:rPr>
          <w:rFonts w:ascii="Times New Roman" w:hAnsi="Times New Roman"/>
          <w:color w:val="000000"/>
          <w:sz w:val="24"/>
          <w:szCs w:val="24"/>
        </w:rPr>
        <w:t>)) + (ΔS</w:t>
      </w:r>
      <w:r w:rsidRPr="0043685E">
        <w:rPr>
          <w:rFonts w:ascii="Times New Roman" w:hAnsi="Times New Roman"/>
          <w:color w:val="000000"/>
          <w:sz w:val="24"/>
          <w:szCs w:val="24"/>
          <w:vertAlign w:val="subscript"/>
        </w:rPr>
        <w:t>ads</w:t>
      </w:r>
      <w:r w:rsidRPr="0043685E">
        <w:rPr>
          <w:rFonts w:ascii="Times New Roman" w:hAnsi="Times New Roman"/>
          <w:color w:val="000000"/>
          <w:sz w:val="24"/>
          <w:szCs w:val="24"/>
          <w:vertAlign w:val="superscript"/>
        </w:rPr>
        <w:t>0</w:t>
      </w:r>
      <w:r w:rsidRPr="0043685E">
        <w:rPr>
          <w:rFonts w:ascii="Times New Roman" w:hAnsi="Times New Roman"/>
          <w:color w:val="000000"/>
          <w:sz w:val="24"/>
          <w:szCs w:val="24"/>
        </w:rPr>
        <w:t xml:space="preserve"> /</w:t>
      </w:r>
      <w:r w:rsidRPr="0043685E">
        <w:rPr>
          <w:rFonts w:ascii="Times New Roman" w:hAnsi="Times New Roman"/>
          <w:i/>
          <w:iCs/>
          <w:color w:val="000000"/>
          <w:sz w:val="24"/>
          <w:szCs w:val="24"/>
        </w:rPr>
        <w:t>R</w:t>
      </w:r>
      <w:r w:rsidRPr="0043685E">
        <w:rPr>
          <w:rFonts w:ascii="Times New Roman" w:hAnsi="Times New Roman"/>
          <w:color w:val="000000"/>
          <w:sz w:val="24"/>
          <w:szCs w:val="24"/>
        </w:rPr>
        <w:t>)] (</w:t>
      </w:r>
      <w:r w:rsidRPr="0043685E">
        <w:rPr>
          <w:rFonts w:ascii="Times New Roman" w:hAnsi="Times New Roman"/>
          <w:sz w:val="24"/>
          <w:szCs w:val="24"/>
        </w:rPr>
        <w:t>Fig</w:t>
      </w:r>
      <w:r w:rsidR="004A0091">
        <w:rPr>
          <w:rFonts w:ascii="Times New Roman" w:hAnsi="Times New Roman"/>
          <w:sz w:val="24"/>
          <w:szCs w:val="24"/>
        </w:rPr>
        <w:t>ure</w:t>
      </w:r>
      <w:r w:rsidR="00245275">
        <w:rPr>
          <w:rFonts w:ascii="Times New Roman" w:hAnsi="Times New Roman"/>
          <w:sz w:val="24"/>
          <w:szCs w:val="24"/>
        </w:rPr>
        <w:t xml:space="preserve"> </w:t>
      </w:r>
      <w:r w:rsidRPr="0043685E">
        <w:rPr>
          <w:rFonts w:ascii="Times New Roman" w:hAnsi="Times New Roman"/>
          <w:sz w:val="24"/>
          <w:szCs w:val="24"/>
        </w:rPr>
        <w:t>4)</w:t>
      </w:r>
      <w:r w:rsidR="0043685E">
        <w:rPr>
          <w:rFonts w:ascii="Times New Roman" w:hAnsi="Times New Roman"/>
          <w:sz w:val="24"/>
          <w:szCs w:val="24"/>
        </w:rPr>
        <w:t>. Activation</w:t>
      </w:r>
      <w:r w:rsidRPr="0043685E">
        <w:rPr>
          <w:rFonts w:ascii="Times New Roman" w:hAnsi="Times New Roman"/>
          <w:sz w:val="24"/>
          <w:szCs w:val="24"/>
        </w:rPr>
        <w:t xml:space="preserve"> parameters of the </w:t>
      </w:r>
      <w:r w:rsidR="0043685E">
        <w:rPr>
          <w:rFonts w:ascii="Times New Roman" w:hAnsi="Times New Roman"/>
          <w:sz w:val="24"/>
          <w:szCs w:val="24"/>
        </w:rPr>
        <w:t xml:space="preserve">carbon steel </w:t>
      </w:r>
      <w:r w:rsidRPr="0043685E">
        <w:rPr>
          <w:rFonts w:ascii="Times New Roman" w:hAnsi="Times New Roman"/>
          <w:sz w:val="24"/>
          <w:szCs w:val="24"/>
        </w:rPr>
        <w:t xml:space="preserve">corrosion in </w:t>
      </w:r>
      <w:r w:rsidR="0043685E" w:rsidRPr="0043685E">
        <w:rPr>
          <w:rFonts w:ascii="Times New Roman" w:hAnsi="Times New Roman"/>
          <w:sz w:val="24"/>
          <w:szCs w:val="24"/>
        </w:rPr>
        <w:t>0</w:t>
      </w:r>
      <w:r w:rsidR="0043685E" w:rsidRPr="0043685E">
        <w:rPr>
          <w:rFonts w:ascii="Times New Roman" w:hAnsi="Times New Roman" w:cs="Times New Roman"/>
          <w:noProof/>
          <w:sz w:val="24"/>
          <w:szCs w:val="24"/>
          <w:lang w:eastAsia="sr-Latn-ME"/>
        </w:rPr>
        <w:t>.51 mol dm</w:t>
      </w:r>
      <w:r w:rsidR="0043685E" w:rsidRPr="0043685E">
        <w:rPr>
          <w:rFonts w:ascii="Times New Roman" w:hAnsi="Times New Roman" w:cs="Times New Roman"/>
          <w:noProof/>
          <w:sz w:val="24"/>
          <w:szCs w:val="24"/>
          <w:vertAlign w:val="superscript"/>
          <w:lang w:eastAsia="sr-Latn-ME"/>
        </w:rPr>
        <w:t>-3</w:t>
      </w:r>
      <w:r w:rsidR="0043685E" w:rsidRPr="0043685E">
        <w:rPr>
          <w:rFonts w:ascii="Times New Roman" w:hAnsi="Times New Roman" w:cs="Times New Roman"/>
          <w:noProof/>
          <w:sz w:val="24"/>
          <w:szCs w:val="24"/>
          <w:lang w:eastAsia="sr-Latn-ME"/>
        </w:rPr>
        <w:t xml:space="preserve"> </w:t>
      </w:r>
      <w:r w:rsidRPr="0043685E">
        <w:rPr>
          <w:rFonts w:ascii="Times New Roman" w:hAnsi="Times New Roman"/>
          <w:sz w:val="24"/>
          <w:szCs w:val="24"/>
        </w:rPr>
        <w:t>NaCl solution in the absence and in the presence of p</w:t>
      </w:r>
      <w:r w:rsidR="001D7EC2">
        <w:rPr>
          <w:rFonts w:ascii="Times New Roman" w:hAnsi="Times New Roman"/>
          <w:sz w:val="24"/>
          <w:szCs w:val="24"/>
        </w:rPr>
        <w:t>ropolis extract</w:t>
      </w:r>
      <w:r w:rsidR="0043685E" w:rsidRPr="0043685E">
        <w:rPr>
          <w:rFonts w:ascii="Times New Roman" w:hAnsi="Times New Roman"/>
          <w:sz w:val="24"/>
          <w:szCs w:val="24"/>
        </w:rPr>
        <w:t xml:space="preserve"> are presented in Table</w:t>
      </w:r>
      <w:r w:rsidR="0043685E">
        <w:rPr>
          <w:rFonts w:ascii="Times New Roman" w:hAnsi="Times New Roman"/>
          <w:sz w:val="24"/>
          <w:szCs w:val="24"/>
        </w:rPr>
        <w:t xml:space="preserve"> 3</w:t>
      </w:r>
      <w:r w:rsidRPr="0043685E">
        <w:rPr>
          <w:rFonts w:ascii="Times New Roman" w:hAnsi="Times New Roman"/>
          <w:sz w:val="24"/>
          <w:szCs w:val="24"/>
        </w:rPr>
        <w:t>.</w:t>
      </w:r>
    </w:p>
    <w:p w:rsidR="00415F4F" w:rsidRDefault="00415F4F" w:rsidP="00423388">
      <w:pPr>
        <w:spacing w:line="480" w:lineRule="auto"/>
        <w:jc w:val="center"/>
        <w:rPr>
          <w:rFonts w:ascii="Times New Roman" w:hAnsi="Times New Roman"/>
          <w:b/>
          <w:sz w:val="24"/>
          <w:szCs w:val="24"/>
        </w:rPr>
      </w:pPr>
      <w:r>
        <w:rPr>
          <w:noProof/>
        </w:rPr>
        <w:drawing>
          <wp:inline distT="0" distB="0" distL="0" distR="0">
            <wp:extent cx="5219700" cy="3381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3381375"/>
                    </a:xfrm>
                    <a:prstGeom prst="rect">
                      <a:avLst/>
                    </a:prstGeom>
                    <a:noFill/>
                    <a:ln>
                      <a:noFill/>
                    </a:ln>
                  </pic:spPr>
                </pic:pic>
              </a:graphicData>
            </a:graphic>
          </wp:inline>
        </w:drawing>
      </w:r>
    </w:p>
    <w:p w:rsidR="0043685E" w:rsidRPr="008D0F26" w:rsidRDefault="0043685E" w:rsidP="00423388">
      <w:pPr>
        <w:spacing w:line="480" w:lineRule="auto"/>
        <w:jc w:val="center"/>
        <w:rPr>
          <w:rFonts w:ascii="Times New Roman" w:hAnsi="Times New Roman" w:cs="Times New Roman"/>
          <w:sz w:val="24"/>
          <w:szCs w:val="24"/>
        </w:rPr>
      </w:pPr>
      <w:r w:rsidRPr="00705EF0">
        <w:rPr>
          <w:rFonts w:ascii="Times New Roman" w:hAnsi="Times New Roman"/>
          <w:b/>
          <w:sz w:val="24"/>
          <w:szCs w:val="24"/>
        </w:rPr>
        <w:t>Fig. 4.</w:t>
      </w:r>
      <w:r w:rsidR="00423388">
        <w:rPr>
          <w:rFonts w:ascii="Times New Roman" w:hAnsi="Times New Roman"/>
          <w:sz w:val="24"/>
          <w:szCs w:val="24"/>
        </w:rPr>
        <w:t xml:space="preserve"> </w:t>
      </w:r>
      <w:r w:rsidRPr="0043685E">
        <w:rPr>
          <w:rFonts w:ascii="Times New Roman" w:hAnsi="Times New Roman"/>
          <w:color w:val="000000"/>
          <w:sz w:val="24"/>
          <w:szCs w:val="24"/>
        </w:rPr>
        <w:t>A plot of ln (</w:t>
      </w:r>
      <w:r w:rsidRPr="0043685E">
        <w:rPr>
          <w:rFonts w:ascii="Times New Roman" w:hAnsi="Times New Roman"/>
          <w:iCs/>
          <w:color w:val="000000"/>
          <w:sz w:val="24"/>
          <w:szCs w:val="24"/>
        </w:rPr>
        <w:t>j</w:t>
      </w:r>
      <w:r w:rsidRPr="0043685E">
        <w:rPr>
          <w:rFonts w:ascii="Times New Roman" w:hAnsi="Times New Roman"/>
          <w:color w:val="000000"/>
          <w:sz w:val="24"/>
          <w:szCs w:val="24"/>
          <w:vertAlign w:val="subscript"/>
        </w:rPr>
        <w:t>corr</w:t>
      </w:r>
      <w:r w:rsidRPr="0043685E">
        <w:rPr>
          <w:rFonts w:ascii="Times New Roman" w:hAnsi="Times New Roman"/>
          <w:color w:val="000000"/>
          <w:sz w:val="24"/>
          <w:szCs w:val="24"/>
        </w:rPr>
        <w:t>/</w:t>
      </w:r>
      <w:r w:rsidRPr="0043685E">
        <w:rPr>
          <w:rFonts w:ascii="Times New Roman" w:hAnsi="Times New Roman"/>
          <w:iCs/>
          <w:color w:val="000000"/>
          <w:sz w:val="24"/>
          <w:szCs w:val="24"/>
        </w:rPr>
        <w:t>T</w:t>
      </w:r>
      <w:r w:rsidRPr="0043685E">
        <w:rPr>
          <w:rFonts w:ascii="Times New Roman" w:hAnsi="Times New Roman"/>
          <w:color w:val="000000"/>
          <w:sz w:val="24"/>
          <w:szCs w:val="24"/>
        </w:rPr>
        <w:t>) versus 1/</w:t>
      </w:r>
      <w:r w:rsidRPr="0043685E">
        <w:rPr>
          <w:rFonts w:ascii="Times New Roman" w:hAnsi="Times New Roman"/>
          <w:iCs/>
          <w:color w:val="000000"/>
          <w:sz w:val="24"/>
          <w:szCs w:val="24"/>
        </w:rPr>
        <w:t xml:space="preserve">T  </w:t>
      </w:r>
      <w:r w:rsidRPr="0043685E">
        <w:rPr>
          <w:rFonts w:ascii="Times New Roman" w:eastAsia="Times New Roman" w:hAnsi="Times New Roman"/>
          <w:sz w:val="24"/>
          <w:szCs w:val="24"/>
        </w:rPr>
        <w:t>in 0,51 mol dm</w:t>
      </w:r>
      <w:r w:rsidRPr="0043685E">
        <w:rPr>
          <w:rFonts w:ascii="Times New Roman" w:eastAsia="Times New Roman" w:hAnsi="Times New Roman"/>
          <w:sz w:val="24"/>
          <w:szCs w:val="24"/>
          <w:vertAlign w:val="superscript"/>
        </w:rPr>
        <w:t xml:space="preserve">-3 </w:t>
      </w:r>
      <w:r w:rsidRPr="0043685E">
        <w:rPr>
          <w:rFonts w:ascii="Times New Roman" w:eastAsia="Times New Roman" w:hAnsi="Times New Roman"/>
          <w:sz w:val="24"/>
          <w:szCs w:val="24"/>
        </w:rPr>
        <w:t>NaCl  solution</w:t>
      </w:r>
      <w:r>
        <w:rPr>
          <w:rFonts w:ascii="Times New Roman" w:eastAsia="Times New Roman" w:hAnsi="Times New Roman"/>
          <w:sz w:val="24"/>
          <w:szCs w:val="24"/>
        </w:rPr>
        <w:t>:</w:t>
      </w:r>
      <w:r w:rsidRPr="0043685E">
        <w:rPr>
          <w:rFonts w:ascii="Times New Roman" w:eastAsia="Times New Roman" w:hAnsi="Times New Roman"/>
          <w:sz w:val="24"/>
          <w:szCs w:val="24"/>
        </w:rPr>
        <w:t xml:space="preserve"> </w:t>
      </w:r>
      <w:r w:rsidRPr="0043685E">
        <w:rPr>
          <w:rFonts w:ascii="Times New Roman" w:hAnsi="Times New Roman" w:cs="Times New Roman"/>
          <w:sz w:val="24"/>
          <w:szCs w:val="24"/>
        </w:rPr>
        <w:t>without</w:t>
      </w:r>
      <w:r w:rsidRPr="008D0F26">
        <w:rPr>
          <w:rFonts w:ascii="Times New Roman" w:hAnsi="Times New Roman" w:cs="Times New Roman"/>
          <w:sz w:val="24"/>
          <w:szCs w:val="24"/>
        </w:rPr>
        <w:t xml:space="preserve"> propolis</w:t>
      </w:r>
      <w:r w:rsidRPr="008D0F26">
        <w:rPr>
          <w:rFonts w:ascii="Times New Roman" w:hAnsi="Times New Roman" w:cs="Times New Roman"/>
          <w:noProof/>
          <w:sz w:val="24"/>
          <w:szCs w:val="24"/>
          <w:lang w:eastAsia="sr-Latn-ME"/>
        </w:rPr>
        <w:t xml:space="preserve"> (▲) </w:t>
      </w:r>
      <w:r w:rsidRPr="008D0F26">
        <w:rPr>
          <w:rFonts w:ascii="Times New Roman" w:hAnsi="Times New Roman" w:cs="Times New Roman"/>
          <w:sz w:val="24"/>
          <w:szCs w:val="24"/>
        </w:rPr>
        <w:t xml:space="preserve"> and with propolis</w:t>
      </w:r>
      <w:r w:rsidRPr="008D0F26">
        <w:rPr>
          <w:rFonts w:ascii="Times New Roman" w:hAnsi="Times New Roman" w:cs="Times New Roman"/>
          <w:noProof/>
          <w:sz w:val="24"/>
          <w:szCs w:val="24"/>
          <w:lang w:eastAsia="sr-Latn-ME"/>
        </w:rPr>
        <w:t>(■)</w:t>
      </w:r>
    </w:p>
    <w:p w:rsidR="0057563B" w:rsidRPr="005817DD" w:rsidRDefault="001D7EC2" w:rsidP="005817DD">
      <w:pPr>
        <w:spacing w:line="480" w:lineRule="auto"/>
        <w:jc w:val="both"/>
        <w:rPr>
          <w:sz w:val="24"/>
          <w:szCs w:val="24"/>
        </w:rPr>
      </w:pPr>
      <w:r w:rsidRPr="005817DD">
        <w:rPr>
          <w:rFonts w:ascii="Times New Roman" w:hAnsi="Times New Roman" w:cs="Times New Roman"/>
          <w:sz w:val="24"/>
          <w:szCs w:val="24"/>
        </w:rPr>
        <w:t>P</w:t>
      </w:r>
      <w:r w:rsidR="0057563B" w:rsidRPr="005817DD">
        <w:rPr>
          <w:rFonts w:ascii="Times New Roman" w:hAnsi="Times New Roman" w:cs="Times New Roman"/>
          <w:sz w:val="24"/>
          <w:szCs w:val="24"/>
        </w:rPr>
        <w:t>ositive values of activation enthalpy reflect endothermic corrosi</w:t>
      </w:r>
      <w:r w:rsidR="005817DD" w:rsidRPr="005817DD">
        <w:rPr>
          <w:rFonts w:ascii="Times New Roman" w:hAnsi="Times New Roman" w:cs="Times New Roman"/>
          <w:sz w:val="24"/>
          <w:szCs w:val="24"/>
        </w:rPr>
        <w:t>o</w:t>
      </w:r>
      <w:r w:rsidR="0057563B" w:rsidRPr="005817DD">
        <w:rPr>
          <w:rFonts w:ascii="Times New Roman" w:hAnsi="Times New Roman" w:cs="Times New Roman"/>
          <w:sz w:val="24"/>
          <w:szCs w:val="24"/>
        </w:rPr>
        <w:t xml:space="preserve">n process. </w:t>
      </w:r>
      <w:r w:rsidR="005817DD" w:rsidRPr="005817DD">
        <w:rPr>
          <w:rFonts w:ascii="Times New Roman" w:hAnsi="Times New Roman" w:cs="Times New Roman"/>
          <w:sz w:val="24"/>
          <w:szCs w:val="24"/>
        </w:rPr>
        <w:t>The n</w:t>
      </w:r>
      <w:r w:rsidR="0057563B" w:rsidRPr="005817DD">
        <w:rPr>
          <w:rFonts w:ascii="Times New Roman" w:hAnsi="Times New Roman" w:cs="Times New Roman"/>
          <w:sz w:val="24"/>
          <w:szCs w:val="24"/>
        </w:rPr>
        <w:t>egative values of the activation entropy (ΔS</w:t>
      </w:r>
      <w:r w:rsidR="0057563B" w:rsidRPr="005817DD">
        <w:rPr>
          <w:rFonts w:ascii="Times New Roman" w:hAnsi="Times New Roman" w:cs="Times New Roman"/>
          <w:sz w:val="24"/>
          <w:szCs w:val="24"/>
          <w:vertAlign w:val="subscript"/>
        </w:rPr>
        <w:t>ads</w:t>
      </w:r>
      <w:r w:rsidR="0057563B" w:rsidRPr="005817DD">
        <w:rPr>
          <w:rFonts w:ascii="Times New Roman" w:hAnsi="Times New Roman" w:cs="Times New Roman"/>
          <w:sz w:val="24"/>
          <w:szCs w:val="24"/>
          <w:vertAlign w:val="superscript"/>
        </w:rPr>
        <w:t>0</w:t>
      </w:r>
      <w:r w:rsidR="0057563B" w:rsidRPr="005817DD">
        <w:rPr>
          <w:rFonts w:ascii="Times New Roman" w:hAnsi="Times New Roman" w:cs="Times New Roman"/>
          <w:sz w:val="24"/>
          <w:szCs w:val="24"/>
        </w:rPr>
        <w:t xml:space="preserve">) both in the absence and in the presence of </w:t>
      </w:r>
      <w:r w:rsidRPr="005817DD">
        <w:rPr>
          <w:rFonts w:ascii="Times New Roman" w:hAnsi="Times New Roman" w:cs="Times New Roman"/>
          <w:sz w:val="24"/>
          <w:szCs w:val="24"/>
        </w:rPr>
        <w:t xml:space="preserve">propolis extract </w:t>
      </w:r>
      <w:r w:rsidR="005817DD" w:rsidRPr="005817DD">
        <w:rPr>
          <w:rFonts w:ascii="Times New Roman" w:hAnsi="Times New Roman" w:cs="Times New Roman"/>
          <w:sz w:val="24"/>
          <w:szCs w:val="24"/>
        </w:rPr>
        <w:t>imply</w:t>
      </w:r>
      <w:r w:rsidR="0057563B" w:rsidRPr="005817DD">
        <w:rPr>
          <w:rFonts w:ascii="Times New Roman" w:hAnsi="Times New Roman" w:cs="Times New Roman"/>
          <w:sz w:val="24"/>
          <w:szCs w:val="24"/>
        </w:rPr>
        <w:t xml:space="preserve"> </w:t>
      </w:r>
      <w:r w:rsidR="005817DD" w:rsidRPr="005817DD">
        <w:rPr>
          <w:rFonts w:ascii="Times New Roman" w:eastAsia="Times New Roman" w:hAnsi="Times New Roman" w:cs="Times New Roman"/>
          <w:sz w:val="24"/>
          <w:szCs w:val="24"/>
        </w:rPr>
        <w:t xml:space="preserve">that </w:t>
      </w:r>
      <w:r w:rsidR="0057563B" w:rsidRPr="005817DD">
        <w:rPr>
          <w:rFonts w:ascii="Times New Roman" w:eastAsia="Times New Roman" w:hAnsi="Times New Roman" w:cs="Times New Roman"/>
          <w:sz w:val="24"/>
          <w:szCs w:val="24"/>
        </w:rPr>
        <w:t>the activated complex in the rate determining step represents an association rather than a dissociation step, meaning that a decrease in disorder</w:t>
      </w:r>
      <w:r w:rsidR="005817DD" w:rsidRPr="005817DD">
        <w:rPr>
          <w:rFonts w:ascii="Times New Roman" w:eastAsia="Times New Roman" w:hAnsi="Times New Roman" w:cs="Times New Roman"/>
          <w:sz w:val="24"/>
          <w:szCs w:val="24"/>
        </w:rPr>
        <w:t>ing</w:t>
      </w:r>
      <w:r w:rsidR="0057563B" w:rsidRPr="005817DD">
        <w:rPr>
          <w:rFonts w:ascii="Times New Roman" w:eastAsia="Times New Roman" w:hAnsi="Times New Roman" w:cs="Times New Roman"/>
          <w:sz w:val="24"/>
          <w:szCs w:val="24"/>
        </w:rPr>
        <w:t xml:space="preserve"> takes place </w:t>
      </w:r>
      <w:r w:rsidR="005817DD" w:rsidRPr="005817DD">
        <w:rPr>
          <w:rFonts w:ascii="Times New Roman" w:eastAsia="Times New Roman" w:hAnsi="Times New Roman" w:cs="Times New Roman"/>
          <w:sz w:val="24"/>
          <w:szCs w:val="24"/>
        </w:rPr>
        <w:t xml:space="preserve">on going </w:t>
      </w:r>
      <w:r w:rsidR="0057563B" w:rsidRPr="005817DD">
        <w:rPr>
          <w:rFonts w:ascii="Times New Roman" w:eastAsia="Times New Roman" w:hAnsi="Times New Roman" w:cs="Times New Roman"/>
          <w:sz w:val="24"/>
          <w:szCs w:val="24"/>
        </w:rPr>
        <w:t xml:space="preserve">from reactants to activated complex </w:t>
      </w:r>
      <w:r w:rsidR="0057563B" w:rsidRPr="005817DD">
        <w:rPr>
          <w:rFonts w:ascii="Times New Roman" w:hAnsi="Times New Roman" w:cs="Times New Roman"/>
          <w:sz w:val="24"/>
          <w:szCs w:val="24"/>
        </w:rPr>
        <w:t>[28].</w:t>
      </w:r>
    </w:p>
    <w:p w:rsidR="00C95D99" w:rsidRPr="002709A4" w:rsidRDefault="00C95D99" w:rsidP="00C127D3">
      <w:pPr>
        <w:pStyle w:val="NoSpacing"/>
        <w:spacing w:line="480" w:lineRule="auto"/>
        <w:jc w:val="both"/>
        <w:rPr>
          <w:rFonts w:ascii="Times New Roman" w:hAnsi="Times New Roman" w:cs="Times New Roman"/>
          <w:sz w:val="24"/>
          <w:szCs w:val="24"/>
          <w:lang w:val="hr-HR"/>
        </w:rPr>
      </w:pPr>
      <w:r w:rsidRPr="002709A4">
        <w:rPr>
          <w:rFonts w:ascii="Times New Roman" w:hAnsi="Times New Roman" w:cs="Times New Roman"/>
          <w:sz w:val="24"/>
          <w:szCs w:val="24"/>
        </w:rPr>
        <w:t xml:space="preserve">EIS measurements at open-circuit potential were carried out to determine the kinetic parameters for electron transfer reactions at the steel/electrolyte interface and simultaneously about the </w:t>
      </w:r>
      <w:r w:rsidRPr="002709A4">
        <w:rPr>
          <w:rFonts w:ascii="Times New Roman" w:hAnsi="Times New Roman" w:cs="Times New Roman"/>
          <w:sz w:val="24"/>
          <w:szCs w:val="24"/>
        </w:rPr>
        <w:lastRenderedPageBreak/>
        <w:t>surface properties of the investigated system and the shape of the impedance diagram will provide mechanistic in</w:t>
      </w:r>
      <w:r w:rsidR="00AD39F9">
        <w:rPr>
          <w:rFonts w:ascii="Times New Roman" w:hAnsi="Times New Roman" w:cs="Times New Roman"/>
          <w:sz w:val="24"/>
          <w:szCs w:val="24"/>
        </w:rPr>
        <w:t>formation. The Nyquist and Bode</w:t>
      </w:r>
      <w:r w:rsidRPr="002709A4">
        <w:rPr>
          <w:rFonts w:ascii="Times New Roman" w:hAnsi="Times New Roman" w:cs="Times New Roman"/>
          <w:sz w:val="24"/>
          <w:szCs w:val="24"/>
        </w:rPr>
        <w:t xml:space="preserve"> impedance plots obtained for steel electrode in the absence and </w:t>
      </w:r>
      <w:r w:rsidR="00AD39F9">
        <w:rPr>
          <w:rFonts w:ascii="Times New Roman" w:hAnsi="Times New Roman" w:cs="Times New Roman"/>
          <w:sz w:val="24"/>
          <w:szCs w:val="24"/>
        </w:rPr>
        <w:t xml:space="preserve">in the </w:t>
      </w:r>
      <w:r w:rsidRPr="002709A4">
        <w:rPr>
          <w:rFonts w:ascii="Times New Roman" w:hAnsi="Times New Roman" w:cs="Times New Roman"/>
          <w:sz w:val="24"/>
          <w:szCs w:val="24"/>
        </w:rPr>
        <w:t xml:space="preserve">presence of propolis </w:t>
      </w:r>
      <w:r w:rsidR="00AD39F9">
        <w:rPr>
          <w:rFonts w:ascii="Times New Roman" w:hAnsi="Times New Roman" w:cs="Times New Roman"/>
          <w:sz w:val="24"/>
          <w:szCs w:val="24"/>
        </w:rPr>
        <w:t xml:space="preserve">extract </w:t>
      </w:r>
      <w:r w:rsidRPr="002709A4">
        <w:rPr>
          <w:rFonts w:ascii="Times New Roman" w:hAnsi="Times New Roman" w:cs="Times New Roman"/>
          <w:sz w:val="24"/>
          <w:szCs w:val="24"/>
        </w:rPr>
        <w:t>in 0.5 mol dm</w:t>
      </w:r>
      <w:r w:rsidRPr="002709A4">
        <w:rPr>
          <w:rFonts w:ascii="Times New Roman" w:hAnsi="Times New Roman" w:cs="Times New Roman"/>
          <w:sz w:val="24"/>
          <w:szCs w:val="24"/>
          <w:vertAlign w:val="superscript"/>
        </w:rPr>
        <w:t xml:space="preserve">-3 </w:t>
      </w:r>
      <w:r w:rsidRPr="002709A4">
        <w:rPr>
          <w:rFonts w:ascii="Times New Roman" w:hAnsi="Times New Roman" w:cs="Times New Roman"/>
          <w:sz w:val="24"/>
          <w:szCs w:val="24"/>
        </w:rPr>
        <w:t>NaCl solution are shown in Figures 5 and 6.</w:t>
      </w:r>
      <w:r w:rsidRPr="002709A4">
        <w:rPr>
          <w:rFonts w:ascii="Times New Roman" w:hAnsi="Times New Roman" w:cs="Times New Roman"/>
          <w:sz w:val="24"/>
          <w:szCs w:val="24"/>
          <w:lang w:val="hr-HR"/>
        </w:rPr>
        <w:t xml:space="preserve"> </w:t>
      </w:r>
      <w:r w:rsidR="007C1A04" w:rsidRPr="002709A4">
        <w:rPr>
          <w:rFonts w:ascii="Times New Roman" w:hAnsi="Times New Roman" w:cs="Times New Roman"/>
          <w:sz w:val="24"/>
          <w:szCs w:val="24"/>
          <w:lang w:val="en"/>
        </w:rPr>
        <w:t xml:space="preserve">Experimentally obtained </w:t>
      </w:r>
      <w:r w:rsidR="007C1A04" w:rsidRPr="002709A4">
        <w:rPr>
          <w:rFonts w:ascii="Times New Roman" w:hAnsi="Times New Roman" w:cs="Times New Roman"/>
          <w:sz w:val="24"/>
          <w:szCs w:val="24"/>
        </w:rPr>
        <w:t>Nyquist plots</w:t>
      </w:r>
      <w:r w:rsidR="007C1A04" w:rsidRPr="002709A4">
        <w:rPr>
          <w:rFonts w:ascii="Times New Roman" w:hAnsi="Times New Roman" w:cs="Times New Roman"/>
          <w:sz w:val="24"/>
          <w:szCs w:val="24"/>
          <w:lang w:val="en"/>
        </w:rPr>
        <w:t xml:space="preserve"> are marked by the points on the diagram, while the lines represent the simulated </w:t>
      </w:r>
      <w:r w:rsidR="007C1A04" w:rsidRPr="002709A4">
        <w:rPr>
          <w:rFonts w:ascii="Times New Roman" w:hAnsi="Times New Roman" w:cs="Times New Roman"/>
          <w:sz w:val="24"/>
          <w:szCs w:val="24"/>
        </w:rPr>
        <w:t>Nyquist</w:t>
      </w:r>
      <w:r w:rsidR="007C1A04" w:rsidRPr="002709A4">
        <w:rPr>
          <w:rFonts w:ascii="Times New Roman" w:hAnsi="Times New Roman" w:cs="Times New Roman"/>
          <w:sz w:val="24"/>
          <w:szCs w:val="24"/>
          <w:lang w:val="en"/>
        </w:rPr>
        <w:t xml:space="preserve"> curves </w:t>
      </w:r>
      <w:r w:rsidR="00CC47B7" w:rsidRPr="002709A4">
        <w:rPr>
          <w:rFonts w:ascii="Times New Roman" w:hAnsi="Times New Roman" w:cs="Times New Roman"/>
          <w:sz w:val="24"/>
          <w:szCs w:val="24"/>
          <w:lang w:val="en"/>
        </w:rPr>
        <w:t>which correspond</w:t>
      </w:r>
      <w:r w:rsidR="007C1A04" w:rsidRPr="002709A4">
        <w:rPr>
          <w:rFonts w:ascii="Times New Roman" w:hAnsi="Times New Roman" w:cs="Times New Roman"/>
          <w:sz w:val="24"/>
          <w:szCs w:val="24"/>
          <w:lang w:val="en"/>
        </w:rPr>
        <w:t xml:space="preserve"> to the constructed electric circuit model (Figure 7)</w:t>
      </w:r>
      <w:r w:rsidRPr="002709A4">
        <w:rPr>
          <w:rFonts w:ascii="Times New Roman" w:hAnsi="Times New Roman" w:cs="Times New Roman"/>
          <w:sz w:val="24"/>
          <w:szCs w:val="24"/>
          <w:lang w:val="hr-HR"/>
        </w:rPr>
        <w:t xml:space="preserve"> </w:t>
      </w:r>
      <w:r w:rsidR="00CC47B7" w:rsidRPr="002709A4">
        <w:rPr>
          <w:rFonts w:ascii="Times New Roman" w:hAnsi="Times New Roman" w:cs="Times New Roman"/>
          <w:sz w:val="24"/>
          <w:szCs w:val="24"/>
          <w:lang w:val="en"/>
        </w:rPr>
        <w:t>The obtained results show a good correlation between experimental and simulated curves, indicating that the proposed model is good.</w:t>
      </w:r>
    </w:p>
    <w:p w:rsidR="00CC47B7" w:rsidRDefault="00EE1809" w:rsidP="00C127D3">
      <w:pPr>
        <w:autoSpaceDE w:val="0"/>
        <w:autoSpaceDN w:val="0"/>
        <w:adjustRightInd w:val="0"/>
        <w:spacing w:after="0" w:line="480" w:lineRule="auto"/>
        <w:jc w:val="both"/>
        <w:rPr>
          <w:rFonts w:ascii="Times New Roman" w:hAnsi="Times New Roman"/>
          <w:noProof/>
          <w:sz w:val="24"/>
          <w:szCs w:val="24"/>
        </w:rPr>
      </w:pPr>
      <w:r w:rsidRPr="00EE1809">
        <w:rPr>
          <w:rFonts w:ascii="Times New Roman" w:hAnsi="Times New Roman" w:cs="Times New Roman"/>
          <w:sz w:val="24"/>
          <w:szCs w:val="24"/>
        </w:rPr>
        <w:t>T</w:t>
      </w:r>
      <w:r w:rsidR="0060710A" w:rsidRPr="00EE1809">
        <w:rPr>
          <w:rFonts w:ascii="Times New Roman" w:hAnsi="Times New Roman" w:cs="Times New Roman"/>
          <w:sz w:val="24"/>
          <w:szCs w:val="24"/>
        </w:rPr>
        <w:t>he pre</w:t>
      </w:r>
      <w:r w:rsidR="001D7EC2">
        <w:rPr>
          <w:rFonts w:ascii="Times New Roman" w:hAnsi="Times New Roman" w:cs="Times New Roman"/>
          <w:sz w:val="24"/>
          <w:szCs w:val="24"/>
        </w:rPr>
        <w:t xml:space="preserve">sence of the inhibitor causes </w:t>
      </w:r>
      <w:r w:rsidR="0060710A" w:rsidRPr="00EE1809">
        <w:rPr>
          <w:rFonts w:ascii="Times New Roman" w:hAnsi="Times New Roman" w:cs="Times New Roman"/>
          <w:sz w:val="24"/>
          <w:szCs w:val="24"/>
        </w:rPr>
        <w:t xml:space="preserve">change in </w:t>
      </w:r>
      <w:r w:rsidRPr="00EE1809">
        <w:rPr>
          <w:rFonts w:ascii="Times New Roman" w:hAnsi="Times New Roman" w:cs="Times New Roman"/>
          <w:sz w:val="24"/>
          <w:szCs w:val="24"/>
        </w:rPr>
        <w:t>dependence of frequency in function of</w:t>
      </w:r>
      <w:r w:rsidR="0060710A" w:rsidRPr="00EE1809">
        <w:rPr>
          <w:rFonts w:ascii="Times New Roman" w:hAnsi="Times New Roman" w:cs="Times New Roman"/>
          <w:sz w:val="24"/>
          <w:szCs w:val="24"/>
        </w:rPr>
        <w:t xml:space="preserve"> ph</w:t>
      </w:r>
      <w:r w:rsidRPr="00EE1809">
        <w:rPr>
          <w:rFonts w:ascii="Times New Roman" w:hAnsi="Times New Roman" w:cs="Times New Roman"/>
          <w:sz w:val="24"/>
          <w:szCs w:val="24"/>
        </w:rPr>
        <w:t>ase angle in all</w:t>
      </w:r>
      <w:r w:rsidR="0060710A" w:rsidRPr="00EE1809">
        <w:rPr>
          <w:rFonts w:ascii="Times New Roman" w:hAnsi="Times New Roman" w:cs="Times New Roman"/>
          <w:sz w:val="24"/>
          <w:szCs w:val="24"/>
        </w:rPr>
        <w:t xml:space="preserve"> frequency domain </w:t>
      </w:r>
      <w:r w:rsidRPr="00EE1809">
        <w:rPr>
          <w:rFonts w:ascii="Times New Roman" w:hAnsi="Times New Roman" w:cs="Times New Roman"/>
          <w:sz w:val="24"/>
          <w:szCs w:val="24"/>
        </w:rPr>
        <w:t xml:space="preserve">in </w:t>
      </w:r>
      <w:r w:rsidR="001D7EC2">
        <w:rPr>
          <w:rFonts w:ascii="Times New Roman" w:hAnsi="Times New Roman" w:cs="Times New Roman"/>
          <w:sz w:val="24"/>
          <w:szCs w:val="24"/>
        </w:rPr>
        <w:t>relation</w:t>
      </w:r>
      <w:r w:rsidR="0060710A" w:rsidRPr="00EE1809">
        <w:rPr>
          <w:rFonts w:ascii="Times New Roman" w:hAnsi="Times New Roman" w:cs="Times New Roman"/>
          <w:sz w:val="24"/>
          <w:szCs w:val="24"/>
        </w:rPr>
        <w:t xml:space="preserve"> to the measurement without inhibitor</w:t>
      </w:r>
      <w:r w:rsidRPr="00EE1809">
        <w:rPr>
          <w:rFonts w:ascii="Times New Roman" w:hAnsi="Times New Roman" w:cs="Times New Roman"/>
          <w:sz w:val="24"/>
          <w:szCs w:val="24"/>
        </w:rPr>
        <w:t xml:space="preserve"> (Fig</w:t>
      </w:r>
      <w:r w:rsidR="004A0091">
        <w:rPr>
          <w:rFonts w:ascii="Times New Roman" w:hAnsi="Times New Roman" w:cs="Times New Roman"/>
          <w:sz w:val="24"/>
          <w:szCs w:val="24"/>
        </w:rPr>
        <w:t>ure</w:t>
      </w:r>
      <w:r w:rsidRPr="00EE1809">
        <w:rPr>
          <w:rFonts w:ascii="Times New Roman" w:hAnsi="Times New Roman" w:cs="Times New Roman"/>
          <w:sz w:val="24"/>
          <w:szCs w:val="24"/>
        </w:rPr>
        <w:t xml:space="preserve"> 5)</w:t>
      </w:r>
      <w:r w:rsidR="00CC47B7" w:rsidRPr="00EE1809">
        <w:rPr>
          <w:rFonts w:ascii="Times New Roman" w:hAnsi="Times New Roman"/>
          <w:sz w:val="24"/>
          <w:szCs w:val="24"/>
        </w:rPr>
        <w:t xml:space="preserve"> </w:t>
      </w:r>
      <w:r w:rsidRPr="00EE1809">
        <w:rPr>
          <w:rFonts w:ascii="Times New Roman" w:hAnsi="Times New Roman" w:cs="Times New Roman"/>
          <w:sz w:val="24"/>
          <w:szCs w:val="24"/>
          <w:lang w:val="en"/>
        </w:rPr>
        <w:t>This phenomenon indicates that propolis molecules form a barrier on the steel surface and thus protect it from corrosion [29</w:t>
      </w:r>
      <w:r w:rsidRPr="00EE1809">
        <w:rPr>
          <w:rFonts w:ascii="Times New Roman" w:hAnsi="Times New Roman" w:cs="Times New Roman"/>
          <w:color w:val="222222"/>
          <w:sz w:val="24"/>
          <w:szCs w:val="24"/>
          <w:lang w:val="en"/>
        </w:rPr>
        <w:t>].</w:t>
      </w:r>
      <w:bookmarkStart w:id="10" w:name="_Hlk512901004"/>
      <w:r w:rsidR="00CC47B7" w:rsidRPr="004A4D71">
        <w:rPr>
          <w:rFonts w:ascii="Times New Roman" w:hAnsi="Times New Roman"/>
          <w:noProof/>
          <w:sz w:val="24"/>
          <w:szCs w:val="24"/>
        </w:rPr>
        <w:t xml:space="preserve"> </w:t>
      </w:r>
      <w:bookmarkEnd w:id="10"/>
      <w:r w:rsidRPr="00EE1809">
        <w:rPr>
          <w:rFonts w:ascii="Times New Roman" w:hAnsi="Times New Roman" w:cs="Times New Roman"/>
          <w:sz w:val="24"/>
          <w:szCs w:val="24"/>
          <w:lang w:val="en"/>
        </w:rPr>
        <w:t>The deviation of the maximum</w:t>
      </w:r>
      <w:r>
        <w:rPr>
          <w:rFonts w:ascii="Times New Roman" w:hAnsi="Times New Roman" w:cs="Times New Roman"/>
          <w:sz w:val="24"/>
          <w:szCs w:val="24"/>
          <w:lang w:val="en"/>
        </w:rPr>
        <w:t xml:space="preserve"> of</w:t>
      </w:r>
      <w:r w:rsidRPr="00EE1809">
        <w:rPr>
          <w:rFonts w:ascii="Times New Roman" w:hAnsi="Times New Roman" w:cs="Times New Roman"/>
          <w:sz w:val="24"/>
          <w:szCs w:val="24"/>
        </w:rPr>
        <w:t xml:space="preserve"> Nyquist</w:t>
      </w:r>
      <w:r w:rsidRPr="00EE1809">
        <w:rPr>
          <w:rFonts w:ascii="Times New Roman" w:hAnsi="Times New Roman" w:cs="Times New Roman"/>
          <w:sz w:val="24"/>
          <w:szCs w:val="24"/>
          <w:lang w:val="en"/>
        </w:rPr>
        <w:t xml:space="preserve"> curve </w:t>
      </w:r>
      <w:r>
        <w:rPr>
          <w:rFonts w:ascii="Times New Roman" w:hAnsi="Times New Roman" w:cs="Times New Roman"/>
          <w:sz w:val="24"/>
          <w:szCs w:val="24"/>
          <w:lang w:val="en"/>
        </w:rPr>
        <w:t xml:space="preserve">from the </w:t>
      </w:r>
      <w:r w:rsidRPr="00EE1809">
        <w:rPr>
          <w:rFonts w:ascii="Times New Roman" w:hAnsi="Times New Roman" w:cs="Times New Roman"/>
          <w:sz w:val="24"/>
          <w:szCs w:val="24"/>
          <w:lang w:val="en"/>
        </w:rPr>
        <w:t>ideal semicircle can be due to the imperfection</w:t>
      </w:r>
      <w:r>
        <w:rPr>
          <w:rFonts w:ascii="Times New Roman" w:hAnsi="Times New Roman" w:cs="Times New Roman"/>
          <w:sz w:val="24"/>
          <w:szCs w:val="24"/>
          <w:lang w:val="en"/>
        </w:rPr>
        <w:t xml:space="preserve"> of the electrode surface or inhibitor</w:t>
      </w:r>
      <w:r w:rsidRPr="00EE1809">
        <w:rPr>
          <w:rFonts w:ascii="Times New Roman" w:hAnsi="Times New Roman" w:cs="Times New Roman"/>
          <w:sz w:val="24"/>
          <w:szCs w:val="24"/>
          <w:lang w:val="en"/>
        </w:rPr>
        <w:t xml:space="preserve"> adsorption [30, 31].</w:t>
      </w:r>
    </w:p>
    <w:p w:rsidR="002A72AC" w:rsidRDefault="002709A4" w:rsidP="00C127D3">
      <w:pPr>
        <w:pStyle w:val="NoSpacing"/>
        <w:spacing w:line="480" w:lineRule="auto"/>
        <w:jc w:val="both"/>
        <w:rPr>
          <w:rFonts w:ascii="Times New Roman" w:hAnsi="Times New Roman" w:cs="Times New Roman"/>
          <w:sz w:val="24"/>
          <w:szCs w:val="24"/>
        </w:rPr>
      </w:pPr>
      <w:r w:rsidRPr="00EA17F4">
        <w:rPr>
          <w:rFonts w:ascii="Times New Roman" w:hAnsi="Times New Roman" w:cs="Times New Roman"/>
          <w:sz w:val="24"/>
          <w:szCs w:val="24"/>
        </w:rPr>
        <w:t xml:space="preserve">The equivalent circuit </w:t>
      </w:r>
      <w:r w:rsidR="00AD39F9">
        <w:rPr>
          <w:rFonts w:ascii="Times New Roman" w:hAnsi="Times New Roman" w:cs="Times New Roman"/>
          <w:sz w:val="24"/>
          <w:szCs w:val="24"/>
        </w:rPr>
        <w:t>proposed</w:t>
      </w:r>
      <w:r w:rsidR="001D18B1">
        <w:rPr>
          <w:rFonts w:ascii="Times New Roman" w:hAnsi="Times New Roman" w:cs="Times New Roman"/>
          <w:sz w:val="24"/>
          <w:szCs w:val="24"/>
        </w:rPr>
        <w:t xml:space="preserve"> (Figure 7) </w:t>
      </w:r>
      <w:r w:rsidR="00AD39F9">
        <w:rPr>
          <w:rFonts w:ascii="Times New Roman" w:hAnsi="Times New Roman" w:cs="Times New Roman"/>
          <w:sz w:val="24"/>
          <w:szCs w:val="24"/>
        </w:rPr>
        <w:t>to fit the experimental data consisting</w:t>
      </w:r>
      <w:r w:rsidR="003F789A">
        <w:rPr>
          <w:rFonts w:ascii="Times New Roman" w:hAnsi="Times New Roman" w:cs="Times New Roman"/>
          <w:sz w:val="24"/>
          <w:szCs w:val="24"/>
        </w:rPr>
        <w:t xml:space="preserve"> of an</w:t>
      </w:r>
      <w:r w:rsidRPr="00EA17F4">
        <w:rPr>
          <w:rFonts w:ascii="Times New Roman" w:hAnsi="Times New Roman" w:cs="Times New Roman"/>
          <w:sz w:val="24"/>
          <w:szCs w:val="24"/>
        </w:rPr>
        <w:t xml:space="preserve"> </w:t>
      </w:r>
      <w:r w:rsidR="003F789A">
        <w:rPr>
          <w:rFonts w:ascii="Times New Roman" w:hAnsi="Times New Roman" w:cs="Times New Roman"/>
          <w:sz w:val="24"/>
          <w:szCs w:val="24"/>
        </w:rPr>
        <w:t xml:space="preserve">electrolyte resistance </w:t>
      </w:r>
      <w:r w:rsidRPr="00EA17F4">
        <w:rPr>
          <w:rFonts w:ascii="Times New Roman" w:hAnsi="Times New Roman" w:cs="Times New Roman"/>
          <w:i/>
          <w:iCs/>
          <w:sz w:val="24"/>
          <w:szCs w:val="24"/>
        </w:rPr>
        <w:t>Rs</w:t>
      </w:r>
      <w:r w:rsidR="003F789A">
        <w:rPr>
          <w:rFonts w:ascii="Times New Roman" w:hAnsi="Times New Roman" w:cs="Times New Roman"/>
          <w:sz w:val="24"/>
          <w:szCs w:val="24"/>
        </w:rPr>
        <w:t xml:space="preserve"> connected with two time constants. The first time constant, observed in </w:t>
      </w:r>
      <w:r w:rsidRPr="00EA17F4">
        <w:rPr>
          <w:rFonts w:ascii="Times New Roman" w:hAnsi="Times New Roman" w:cs="Times New Roman"/>
          <w:sz w:val="24"/>
          <w:szCs w:val="24"/>
        </w:rPr>
        <w:t xml:space="preserve">the </w:t>
      </w:r>
      <w:r w:rsidR="003F789A">
        <w:rPr>
          <w:rFonts w:ascii="Times New Roman" w:hAnsi="Times New Roman" w:cs="Times New Roman"/>
          <w:sz w:val="24"/>
          <w:szCs w:val="24"/>
        </w:rPr>
        <w:t xml:space="preserve">high frequency region, is the result of the fast </w:t>
      </w:r>
      <w:r w:rsidRPr="00EA17F4">
        <w:rPr>
          <w:rFonts w:ascii="Times New Roman" w:hAnsi="Times New Roman" w:cs="Times New Roman"/>
          <w:sz w:val="24"/>
          <w:szCs w:val="24"/>
        </w:rPr>
        <w:t xml:space="preserve">charge-transfer </w:t>
      </w:r>
      <w:r w:rsidR="003F789A">
        <w:rPr>
          <w:rFonts w:ascii="Times New Roman" w:hAnsi="Times New Roman" w:cs="Times New Roman"/>
          <w:sz w:val="24"/>
          <w:szCs w:val="24"/>
        </w:rPr>
        <w:t xml:space="preserve">process in the steel dissolution reaction in the NaCl solution. In this case, </w:t>
      </w:r>
      <w:r w:rsidR="003F789A" w:rsidRPr="003F789A">
        <w:rPr>
          <w:rFonts w:ascii="Times New Roman" w:hAnsi="Times New Roman" w:cs="Times New Roman"/>
          <w:i/>
          <w:sz w:val="24"/>
          <w:szCs w:val="24"/>
        </w:rPr>
        <w:t>R</w:t>
      </w:r>
      <w:r w:rsidR="003F789A" w:rsidRPr="003F789A">
        <w:rPr>
          <w:rFonts w:ascii="Times New Roman" w:hAnsi="Times New Roman" w:cs="Times New Roman"/>
          <w:i/>
          <w:sz w:val="24"/>
          <w:szCs w:val="24"/>
          <w:vertAlign w:val="subscript"/>
        </w:rPr>
        <w:t>1</w:t>
      </w:r>
      <w:r w:rsidR="003F789A" w:rsidRPr="003F789A">
        <w:rPr>
          <w:rFonts w:ascii="Times New Roman" w:hAnsi="Times New Roman" w:cs="Times New Roman"/>
          <w:i/>
          <w:sz w:val="24"/>
          <w:szCs w:val="24"/>
        </w:rPr>
        <w:t xml:space="preserve"> </w:t>
      </w:r>
      <w:r w:rsidR="00603A90">
        <w:rPr>
          <w:rFonts w:ascii="Times New Roman" w:hAnsi="Times New Roman" w:cs="Times New Roman"/>
          <w:sz w:val="24"/>
          <w:szCs w:val="24"/>
        </w:rPr>
        <w:t xml:space="preserve">represents the charge transfer resistance and </w:t>
      </w:r>
      <w:r w:rsidR="00603A90" w:rsidRPr="002A72AC">
        <w:rPr>
          <w:rFonts w:ascii="Times New Roman" w:hAnsi="Times New Roman" w:cs="Times New Roman"/>
          <w:i/>
          <w:sz w:val="24"/>
          <w:szCs w:val="24"/>
        </w:rPr>
        <w:t>CPE</w:t>
      </w:r>
      <w:r w:rsidR="00603A90" w:rsidRPr="002A72AC">
        <w:rPr>
          <w:rFonts w:ascii="Times New Roman" w:hAnsi="Times New Roman" w:cs="Times New Roman"/>
          <w:i/>
          <w:sz w:val="24"/>
          <w:szCs w:val="24"/>
          <w:vertAlign w:val="subscript"/>
        </w:rPr>
        <w:t>1</w:t>
      </w:r>
      <w:r w:rsidR="00603A90" w:rsidRPr="002A72AC">
        <w:rPr>
          <w:rFonts w:ascii="Times New Roman" w:hAnsi="Times New Roman" w:cs="Times New Roman"/>
          <w:i/>
          <w:sz w:val="24"/>
          <w:szCs w:val="24"/>
        </w:rPr>
        <w:t xml:space="preserve"> </w:t>
      </w:r>
      <w:r w:rsidR="00603A90">
        <w:rPr>
          <w:rFonts w:ascii="Times New Roman" w:hAnsi="Times New Roman" w:cs="Times New Roman"/>
          <w:sz w:val="24"/>
          <w:szCs w:val="24"/>
        </w:rPr>
        <w:t>respresents the constant phase element</w:t>
      </w:r>
      <w:r w:rsidRPr="00EA17F4">
        <w:rPr>
          <w:rFonts w:ascii="Times New Roman" w:hAnsi="Times New Roman" w:cs="Times New Roman"/>
          <w:sz w:val="24"/>
          <w:szCs w:val="24"/>
        </w:rPr>
        <w:t xml:space="preserve"> </w:t>
      </w:r>
      <w:r w:rsidR="00603A90">
        <w:rPr>
          <w:rFonts w:ascii="Times New Roman" w:hAnsi="Times New Roman" w:cs="Times New Roman"/>
          <w:sz w:val="24"/>
          <w:szCs w:val="24"/>
        </w:rPr>
        <w:t>and replaces the capacity of the electrochemical double layer</w:t>
      </w:r>
      <w:r w:rsidR="00603A90" w:rsidRPr="00603A90">
        <w:rPr>
          <w:rFonts w:ascii="Times New Roman" w:hAnsi="Times New Roman" w:cs="Times New Roman"/>
          <w:sz w:val="24"/>
          <w:szCs w:val="24"/>
          <w:lang w:val="en"/>
        </w:rPr>
        <w:t xml:space="preserve"> </w:t>
      </w:r>
      <w:r w:rsidR="00603A90">
        <w:rPr>
          <w:rFonts w:ascii="Times New Roman" w:hAnsi="Times New Roman" w:cs="Times New Roman"/>
          <w:sz w:val="24"/>
          <w:szCs w:val="24"/>
          <w:lang w:val="en"/>
        </w:rPr>
        <w:t>[14</w:t>
      </w:r>
      <w:r w:rsidR="00603A90" w:rsidRPr="00EE1809">
        <w:rPr>
          <w:rFonts w:ascii="Times New Roman" w:hAnsi="Times New Roman" w:cs="Times New Roman"/>
          <w:color w:val="222222"/>
          <w:sz w:val="24"/>
          <w:szCs w:val="24"/>
          <w:lang w:val="en"/>
        </w:rPr>
        <w:t>].</w:t>
      </w:r>
      <w:r w:rsidR="00603A90" w:rsidRPr="004A4D71">
        <w:rPr>
          <w:rFonts w:ascii="Times New Roman" w:hAnsi="Times New Roman"/>
          <w:noProof/>
          <w:sz w:val="24"/>
          <w:szCs w:val="24"/>
        </w:rPr>
        <w:t xml:space="preserve"> </w:t>
      </w:r>
      <w:r w:rsidR="00603A90">
        <w:rPr>
          <w:rFonts w:ascii="Times New Roman" w:hAnsi="Times New Roman" w:cs="Times New Roman"/>
          <w:sz w:val="24"/>
          <w:szCs w:val="24"/>
        </w:rPr>
        <w:t>To account for the surface layer in low frequ</w:t>
      </w:r>
      <w:r w:rsidR="002A72AC">
        <w:rPr>
          <w:rFonts w:ascii="Times New Roman" w:hAnsi="Times New Roman" w:cs="Times New Roman"/>
          <w:sz w:val="24"/>
          <w:szCs w:val="24"/>
        </w:rPr>
        <w:t>e</w:t>
      </w:r>
      <w:r w:rsidR="00603A90">
        <w:rPr>
          <w:rFonts w:ascii="Times New Roman" w:hAnsi="Times New Roman" w:cs="Times New Roman"/>
          <w:sz w:val="24"/>
          <w:szCs w:val="24"/>
        </w:rPr>
        <w:t>ncy</w:t>
      </w:r>
      <w:r w:rsidR="002A72AC">
        <w:rPr>
          <w:rFonts w:ascii="Times New Roman" w:hAnsi="Times New Roman" w:cs="Times New Roman"/>
          <w:sz w:val="24"/>
          <w:szCs w:val="24"/>
        </w:rPr>
        <w:t xml:space="preserve"> range, additional equivalent circuit parameters were introduced, such </w:t>
      </w:r>
      <w:r w:rsidR="00603A90">
        <w:rPr>
          <w:rFonts w:ascii="Times New Roman" w:hAnsi="Times New Roman" w:cs="Times New Roman"/>
          <w:sz w:val="24"/>
          <w:szCs w:val="24"/>
        </w:rPr>
        <w:t xml:space="preserve"> </w:t>
      </w:r>
      <w:r w:rsidR="002A72AC" w:rsidRPr="002A72AC">
        <w:rPr>
          <w:rFonts w:ascii="Times New Roman" w:hAnsi="Times New Roman" w:cs="Times New Roman"/>
          <w:i/>
          <w:sz w:val="24"/>
          <w:szCs w:val="24"/>
        </w:rPr>
        <w:t>R</w:t>
      </w:r>
      <w:r w:rsidR="002A72AC" w:rsidRPr="002A72AC">
        <w:rPr>
          <w:rFonts w:ascii="Times New Roman" w:hAnsi="Times New Roman" w:cs="Times New Roman"/>
          <w:i/>
          <w:sz w:val="24"/>
          <w:szCs w:val="24"/>
          <w:vertAlign w:val="subscript"/>
        </w:rPr>
        <w:t>2</w:t>
      </w:r>
      <w:r w:rsidR="002A72AC">
        <w:rPr>
          <w:rFonts w:ascii="Times New Roman" w:hAnsi="Times New Roman" w:cs="Times New Roman"/>
          <w:i/>
          <w:sz w:val="24"/>
          <w:szCs w:val="24"/>
        </w:rPr>
        <w:t xml:space="preserve"> </w:t>
      </w:r>
      <w:r w:rsidR="002A72AC">
        <w:rPr>
          <w:rFonts w:ascii="Times New Roman" w:hAnsi="Times New Roman" w:cs="Times New Roman"/>
          <w:sz w:val="24"/>
          <w:szCs w:val="24"/>
        </w:rPr>
        <w:t xml:space="preserve">for the surface layer resistance and </w:t>
      </w:r>
      <w:r w:rsidR="002A72AC" w:rsidRPr="002A72AC">
        <w:rPr>
          <w:rFonts w:ascii="Times New Roman" w:hAnsi="Times New Roman" w:cs="Times New Roman"/>
          <w:i/>
          <w:sz w:val="24"/>
          <w:szCs w:val="24"/>
        </w:rPr>
        <w:t>CPE</w:t>
      </w:r>
      <w:r w:rsidR="002A72AC" w:rsidRPr="002A72AC">
        <w:rPr>
          <w:rFonts w:ascii="Times New Roman" w:hAnsi="Times New Roman" w:cs="Times New Roman"/>
          <w:i/>
          <w:sz w:val="24"/>
          <w:szCs w:val="24"/>
          <w:vertAlign w:val="subscript"/>
        </w:rPr>
        <w:t>2</w:t>
      </w:r>
      <w:r w:rsidR="002A72AC">
        <w:rPr>
          <w:rFonts w:ascii="Times New Roman" w:hAnsi="Times New Roman" w:cs="Times New Roman"/>
          <w:i/>
          <w:sz w:val="24"/>
          <w:szCs w:val="24"/>
        </w:rPr>
        <w:t xml:space="preserve"> </w:t>
      </w:r>
      <w:r w:rsidR="002A72AC">
        <w:rPr>
          <w:rFonts w:ascii="Times New Roman" w:hAnsi="Times New Roman" w:cs="Times New Roman"/>
          <w:sz w:val="24"/>
          <w:szCs w:val="24"/>
        </w:rPr>
        <w:t xml:space="preserve">for constant phase element of the surface layer which replaces the capacity of surface layer. </w:t>
      </w:r>
    </w:p>
    <w:p w:rsidR="001D18B1" w:rsidRPr="00415F4F" w:rsidRDefault="002709A4" w:rsidP="00415F4F">
      <w:pPr>
        <w:pStyle w:val="NoSpacing"/>
        <w:spacing w:line="480" w:lineRule="auto"/>
        <w:jc w:val="both"/>
        <w:rPr>
          <w:rFonts w:ascii="Times New Roman" w:hAnsi="Times New Roman" w:cs="Times New Roman"/>
          <w:sz w:val="24"/>
          <w:szCs w:val="24"/>
        </w:rPr>
      </w:pPr>
      <w:r w:rsidRPr="002A72AC">
        <w:rPr>
          <w:rFonts w:ascii="Times New Roman" w:hAnsi="Times New Roman" w:cs="Times New Roman"/>
          <w:sz w:val="24"/>
          <w:szCs w:val="24"/>
        </w:rPr>
        <w:t>The</w:t>
      </w:r>
      <w:r w:rsidRPr="00EA17F4">
        <w:rPr>
          <w:rFonts w:ascii="Times New Roman" w:hAnsi="Times New Roman" w:cs="Times New Roman"/>
          <w:sz w:val="24"/>
          <w:szCs w:val="24"/>
        </w:rPr>
        <w:t xml:space="preserve"> calculated equi</w:t>
      </w:r>
      <w:r w:rsidR="00EA17F4" w:rsidRPr="00EA17F4">
        <w:rPr>
          <w:rFonts w:ascii="Times New Roman" w:hAnsi="Times New Roman" w:cs="Times New Roman"/>
          <w:sz w:val="24"/>
          <w:szCs w:val="24"/>
        </w:rPr>
        <w:t>valent circuit parameters for carbon steel in neutral</w:t>
      </w:r>
      <w:r w:rsidR="002A72AC">
        <w:rPr>
          <w:rFonts w:ascii="Times New Roman" w:hAnsi="Times New Roman" w:cs="Times New Roman"/>
          <w:sz w:val="24"/>
          <w:szCs w:val="24"/>
        </w:rPr>
        <w:t xml:space="preserve"> chloride solutions</w:t>
      </w:r>
      <w:r w:rsidRPr="00EA17F4">
        <w:rPr>
          <w:rFonts w:ascii="Times New Roman" w:hAnsi="Times New Roman" w:cs="Times New Roman"/>
          <w:sz w:val="24"/>
          <w:szCs w:val="24"/>
        </w:rPr>
        <w:t xml:space="preserve"> </w:t>
      </w:r>
      <w:r w:rsidR="00EA17F4" w:rsidRPr="00EA17F4">
        <w:rPr>
          <w:rFonts w:ascii="Times New Roman" w:hAnsi="Times New Roman" w:cs="Times New Roman"/>
          <w:sz w:val="24"/>
          <w:szCs w:val="24"/>
        </w:rPr>
        <w:t xml:space="preserve">without and with propolis </w:t>
      </w:r>
      <w:r w:rsidR="002A72AC">
        <w:rPr>
          <w:rFonts w:ascii="Times New Roman" w:hAnsi="Times New Roman" w:cs="Times New Roman"/>
          <w:sz w:val="24"/>
          <w:szCs w:val="24"/>
        </w:rPr>
        <w:t xml:space="preserve">extract </w:t>
      </w:r>
      <w:r w:rsidRPr="00EA17F4">
        <w:rPr>
          <w:rFonts w:ascii="Times New Roman" w:hAnsi="Times New Roman" w:cs="Times New Roman"/>
          <w:sz w:val="24"/>
          <w:szCs w:val="24"/>
        </w:rPr>
        <w:t>are presente</w:t>
      </w:r>
      <w:r w:rsidR="00EA17F4" w:rsidRPr="00EA17F4">
        <w:rPr>
          <w:rFonts w:ascii="Times New Roman" w:hAnsi="Times New Roman" w:cs="Times New Roman"/>
          <w:sz w:val="24"/>
          <w:szCs w:val="24"/>
        </w:rPr>
        <w:t>d in Table 4</w:t>
      </w:r>
      <w:r w:rsidRPr="00EA17F4">
        <w:rPr>
          <w:rFonts w:ascii="Times New Roman" w:hAnsi="Times New Roman" w:cs="Times New Roman"/>
          <w:sz w:val="24"/>
          <w:szCs w:val="24"/>
        </w:rPr>
        <w:t xml:space="preserve">. The CPE is a special element whose </w:t>
      </w:r>
      <w:r w:rsidRPr="00EA17F4">
        <w:rPr>
          <w:rFonts w:ascii="Times New Roman" w:hAnsi="Times New Roman" w:cs="Times New Roman"/>
          <w:sz w:val="24"/>
          <w:szCs w:val="24"/>
        </w:rPr>
        <w:lastRenderedPageBreak/>
        <w:t>admittance value is a function of angular frequency (ω), and the phase is independent of the frequency.</w:t>
      </w:r>
      <w:bookmarkStart w:id="11" w:name="_GoBack"/>
      <w:bookmarkEnd w:id="11"/>
    </w:p>
    <w:p w:rsidR="001D18B1" w:rsidRDefault="001D18B1" w:rsidP="001D18B1">
      <w:pPr>
        <w:pStyle w:val="Default"/>
        <w:spacing w:line="480" w:lineRule="auto"/>
        <w:jc w:val="center"/>
        <w:rPr>
          <w:rFonts w:ascii="Times New Roman" w:hAnsi="Times New Roman" w:cs="Times New Roman"/>
          <w:b/>
          <w:sz w:val="23"/>
          <w:szCs w:val="23"/>
        </w:rPr>
      </w:pPr>
      <w:r>
        <w:rPr>
          <w:noProof/>
        </w:rPr>
        <w:drawing>
          <wp:inline distT="0" distB="0" distL="0" distR="0">
            <wp:extent cx="3867150" cy="28836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4047" cy="2903751"/>
                    </a:xfrm>
                    <a:prstGeom prst="rect">
                      <a:avLst/>
                    </a:prstGeom>
                    <a:noFill/>
                    <a:ln>
                      <a:noFill/>
                    </a:ln>
                  </pic:spPr>
                </pic:pic>
              </a:graphicData>
            </a:graphic>
          </wp:inline>
        </w:drawing>
      </w:r>
    </w:p>
    <w:p w:rsidR="00EA17F4" w:rsidRPr="001D18B1" w:rsidRDefault="00EA17F4" w:rsidP="001D18B1">
      <w:pPr>
        <w:pStyle w:val="Default"/>
        <w:spacing w:line="480" w:lineRule="auto"/>
        <w:jc w:val="center"/>
        <w:rPr>
          <w:rFonts w:ascii="Times New Roman" w:hAnsi="Times New Roman" w:cs="Times New Roman"/>
          <w:lang w:val="hr-HR"/>
        </w:rPr>
      </w:pPr>
      <w:r w:rsidRPr="00705EF0">
        <w:rPr>
          <w:rFonts w:ascii="Times New Roman" w:hAnsi="Times New Roman" w:cs="Times New Roman"/>
          <w:b/>
          <w:sz w:val="23"/>
          <w:szCs w:val="23"/>
        </w:rPr>
        <w:t>Fig. 5.</w:t>
      </w:r>
      <w:r>
        <w:rPr>
          <w:rFonts w:ascii="Times New Roman" w:hAnsi="Times New Roman" w:cs="Times New Roman"/>
          <w:sz w:val="23"/>
          <w:szCs w:val="23"/>
        </w:rPr>
        <w:t xml:space="preserve"> Nyquist plots for carbon steel in </w:t>
      </w:r>
      <w:r w:rsidRPr="004A4D71">
        <w:rPr>
          <w:rFonts w:ascii="Times New Roman" w:hAnsi="Times New Roman" w:cs="Times New Roman"/>
          <w:lang w:val="hr-HR"/>
        </w:rPr>
        <w:t>0.51 mol dm</w:t>
      </w:r>
      <w:r w:rsidRPr="004A4D71">
        <w:rPr>
          <w:rFonts w:ascii="Times New Roman" w:hAnsi="Times New Roman" w:cs="Times New Roman"/>
          <w:vertAlign w:val="superscript"/>
          <w:lang w:val="hr-HR"/>
        </w:rPr>
        <w:t>-3</w:t>
      </w:r>
      <w:r>
        <w:rPr>
          <w:rFonts w:ascii="Times New Roman" w:hAnsi="Times New Roman" w:cs="Times New Roman"/>
          <w:sz w:val="23"/>
          <w:szCs w:val="23"/>
        </w:rPr>
        <w:t xml:space="preserve"> NaCl solution</w:t>
      </w:r>
      <w:r w:rsidR="00AD39F9">
        <w:rPr>
          <w:rFonts w:ascii="Times New Roman" w:hAnsi="Times New Roman" w:cs="Times New Roman"/>
          <w:sz w:val="23"/>
          <w:szCs w:val="23"/>
        </w:rPr>
        <w:t xml:space="preserve"> in </w:t>
      </w:r>
      <w:r w:rsidRPr="00EA17F4">
        <w:rPr>
          <w:rFonts w:ascii="Times New Roman" w:hAnsi="Times New Roman" w:cs="Times New Roman"/>
          <w:sz w:val="23"/>
          <w:szCs w:val="23"/>
        </w:rPr>
        <w:t>absence</w:t>
      </w:r>
      <w:r w:rsidR="008F0CF1">
        <w:rPr>
          <w:rFonts w:ascii="Times New Roman" w:hAnsi="Times New Roman" w:cs="Times New Roman"/>
          <w:sz w:val="23"/>
          <w:szCs w:val="23"/>
        </w:rPr>
        <w:t xml:space="preserve"> </w:t>
      </w:r>
      <w:r w:rsidRPr="00EA17F4">
        <w:rPr>
          <w:rFonts w:ascii="Times New Roman" w:hAnsi="Times New Roman" w:cs="Times New Roman"/>
          <w:sz w:val="23"/>
          <w:szCs w:val="23"/>
        </w:rPr>
        <w:t xml:space="preserve">and </w:t>
      </w:r>
      <w:r w:rsidR="000E66D1">
        <w:rPr>
          <w:rFonts w:ascii="Times New Roman" w:hAnsi="Times New Roman" w:cs="Times New Roman"/>
          <w:sz w:val="23"/>
          <w:szCs w:val="23"/>
        </w:rPr>
        <w:t>in</w:t>
      </w:r>
      <w:r w:rsidR="008F0CF1">
        <w:rPr>
          <w:rFonts w:ascii="Times New Roman" w:hAnsi="Times New Roman" w:cs="Times New Roman"/>
          <w:sz w:val="23"/>
          <w:szCs w:val="23"/>
        </w:rPr>
        <w:t xml:space="preserve"> the </w:t>
      </w:r>
      <w:r w:rsidRPr="00EA17F4">
        <w:rPr>
          <w:rFonts w:ascii="Times New Roman" w:hAnsi="Times New Roman" w:cs="Times New Roman"/>
          <w:sz w:val="23"/>
          <w:szCs w:val="23"/>
        </w:rPr>
        <w:t>presence</w:t>
      </w:r>
      <w:r w:rsidR="000E66D1">
        <w:rPr>
          <w:rFonts w:ascii="Times New Roman" w:hAnsi="Times New Roman" w:cs="Times New Roman"/>
          <w:sz w:val="23"/>
          <w:szCs w:val="23"/>
        </w:rPr>
        <w:t xml:space="preserve"> </w:t>
      </w:r>
      <w:r w:rsidR="008F0CF1">
        <w:rPr>
          <w:rFonts w:ascii="Times New Roman" w:hAnsi="Times New Roman" w:cs="Times New Roman"/>
          <w:sz w:val="23"/>
          <w:szCs w:val="23"/>
        </w:rPr>
        <w:t>of propolis</w:t>
      </w:r>
      <w:r w:rsidR="00AD39F9">
        <w:rPr>
          <w:rFonts w:ascii="Times New Roman" w:hAnsi="Times New Roman" w:cs="Times New Roman"/>
          <w:sz w:val="23"/>
          <w:szCs w:val="23"/>
        </w:rPr>
        <w:t xml:space="preserve"> extract</w:t>
      </w:r>
    </w:p>
    <w:p w:rsidR="008F0CF1" w:rsidRPr="00EA17F4" w:rsidRDefault="008F0CF1" w:rsidP="00C127D3">
      <w:pPr>
        <w:autoSpaceDE w:val="0"/>
        <w:autoSpaceDN w:val="0"/>
        <w:adjustRightInd w:val="0"/>
        <w:spacing w:after="0" w:line="480" w:lineRule="auto"/>
        <w:rPr>
          <w:rFonts w:ascii="Times New Roman" w:hAnsi="Times New Roman" w:cs="Times New Roman"/>
          <w:color w:val="000000"/>
          <w:sz w:val="23"/>
          <w:szCs w:val="23"/>
        </w:rPr>
      </w:pPr>
    </w:p>
    <w:p w:rsidR="00EA17F4" w:rsidRPr="004A4D71" w:rsidRDefault="001D18B1" w:rsidP="00C127D3">
      <w:pPr>
        <w:pStyle w:val="Default"/>
        <w:spacing w:line="480" w:lineRule="auto"/>
        <w:jc w:val="both"/>
        <w:rPr>
          <w:rFonts w:ascii="Times New Roman" w:hAnsi="Times New Roman" w:cs="Times New Roman"/>
          <w:lang w:val="hr-HR"/>
        </w:rPr>
      </w:pPr>
      <w:r>
        <w:rPr>
          <w:noProof/>
        </w:rPr>
        <w:drawing>
          <wp:inline distT="0" distB="0" distL="0" distR="0">
            <wp:extent cx="2947575" cy="213360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004" cy="2178066"/>
                    </a:xfrm>
                    <a:prstGeom prst="rect">
                      <a:avLst/>
                    </a:prstGeom>
                    <a:noFill/>
                    <a:ln>
                      <a:noFill/>
                    </a:ln>
                  </pic:spPr>
                </pic:pic>
              </a:graphicData>
            </a:graphic>
          </wp:inline>
        </w:drawing>
      </w:r>
      <w:r w:rsidR="00EA17F4">
        <w:rPr>
          <w:rFonts w:ascii="Times New Roman" w:hAnsi="Times New Roman" w:cs="Times New Roman"/>
          <w:lang w:val="hr-HR"/>
        </w:rPr>
        <w:t xml:space="preserve"> </w:t>
      </w:r>
      <w:r>
        <w:rPr>
          <w:noProof/>
        </w:rPr>
        <w:drawing>
          <wp:inline distT="0" distB="0" distL="0" distR="0">
            <wp:extent cx="2763351" cy="2000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197" cy="2017511"/>
                    </a:xfrm>
                    <a:prstGeom prst="rect">
                      <a:avLst/>
                    </a:prstGeom>
                    <a:noFill/>
                    <a:ln>
                      <a:noFill/>
                    </a:ln>
                  </pic:spPr>
                </pic:pic>
              </a:graphicData>
            </a:graphic>
          </wp:inline>
        </w:drawing>
      </w:r>
    </w:p>
    <w:p w:rsidR="00EA17F4" w:rsidRDefault="008F0CF1" w:rsidP="001D18B1">
      <w:pPr>
        <w:autoSpaceDE w:val="0"/>
        <w:autoSpaceDN w:val="0"/>
        <w:adjustRightInd w:val="0"/>
        <w:spacing w:after="0" w:line="480" w:lineRule="auto"/>
        <w:jc w:val="center"/>
        <w:rPr>
          <w:rFonts w:ascii="Times New Roman" w:hAnsi="Times New Roman" w:cs="Times New Roman"/>
          <w:color w:val="000000"/>
          <w:sz w:val="23"/>
          <w:szCs w:val="23"/>
        </w:rPr>
      </w:pPr>
      <w:r w:rsidRPr="00705EF0">
        <w:rPr>
          <w:rFonts w:ascii="Times New Roman" w:hAnsi="Times New Roman" w:cs="Times New Roman"/>
          <w:b/>
          <w:color w:val="000000"/>
          <w:sz w:val="23"/>
          <w:szCs w:val="23"/>
        </w:rPr>
        <w:t>Fig. 6.</w:t>
      </w:r>
      <w:r>
        <w:rPr>
          <w:rFonts w:ascii="Times New Roman" w:hAnsi="Times New Roman" w:cs="Times New Roman"/>
          <w:color w:val="000000"/>
          <w:sz w:val="23"/>
          <w:szCs w:val="23"/>
        </w:rPr>
        <w:t xml:space="preserve"> Bode plots for carbon steel in </w:t>
      </w:r>
      <w:r w:rsidRPr="004A4D71">
        <w:rPr>
          <w:rFonts w:ascii="Times New Roman" w:hAnsi="Times New Roman" w:cs="Times New Roman"/>
          <w:lang w:val="hr-HR"/>
        </w:rPr>
        <w:t>0.51 mol dm</w:t>
      </w:r>
      <w:r w:rsidRPr="004A4D71">
        <w:rPr>
          <w:rFonts w:ascii="Times New Roman" w:hAnsi="Times New Roman" w:cs="Times New Roman"/>
          <w:vertAlign w:val="superscript"/>
          <w:lang w:val="hr-HR"/>
        </w:rPr>
        <w:t>-3</w:t>
      </w:r>
      <w:r>
        <w:rPr>
          <w:rFonts w:ascii="Times New Roman" w:hAnsi="Times New Roman" w:cs="Times New Roman"/>
          <w:color w:val="000000"/>
          <w:sz w:val="23"/>
          <w:szCs w:val="23"/>
        </w:rPr>
        <w:t xml:space="preserve"> NaCl solution: </w:t>
      </w:r>
      <w:r w:rsidR="00AD39F9">
        <w:rPr>
          <w:rFonts w:ascii="Times New Roman" w:hAnsi="Times New Roman" w:cs="Times New Roman"/>
          <w:color w:val="000000"/>
          <w:sz w:val="23"/>
          <w:szCs w:val="23"/>
        </w:rPr>
        <w:t xml:space="preserve">in </w:t>
      </w:r>
      <w:r w:rsidR="00AD39F9" w:rsidRPr="00EA17F4">
        <w:rPr>
          <w:rFonts w:ascii="Times New Roman" w:hAnsi="Times New Roman" w:cs="Times New Roman"/>
          <w:color w:val="000000"/>
          <w:sz w:val="23"/>
          <w:szCs w:val="23"/>
        </w:rPr>
        <w:t>absence</w:t>
      </w:r>
      <w:r w:rsidR="00AD39F9">
        <w:rPr>
          <w:rFonts w:ascii="Times New Roman" w:hAnsi="Times New Roman" w:cs="Times New Roman"/>
          <w:color w:val="000000"/>
          <w:sz w:val="23"/>
          <w:szCs w:val="23"/>
        </w:rPr>
        <w:t xml:space="preserve"> </w:t>
      </w:r>
      <w:r w:rsidR="00AD39F9" w:rsidRPr="00EA17F4">
        <w:rPr>
          <w:rFonts w:ascii="Times New Roman" w:hAnsi="Times New Roman" w:cs="Times New Roman"/>
          <w:color w:val="000000"/>
          <w:sz w:val="23"/>
          <w:szCs w:val="23"/>
        </w:rPr>
        <w:t xml:space="preserve">and </w:t>
      </w:r>
      <w:r w:rsidR="000E66D1">
        <w:rPr>
          <w:rFonts w:ascii="Times New Roman" w:hAnsi="Times New Roman" w:cs="Times New Roman"/>
          <w:color w:val="000000"/>
          <w:sz w:val="23"/>
          <w:szCs w:val="23"/>
        </w:rPr>
        <w:t>in</w:t>
      </w:r>
      <w:r w:rsidR="00AD39F9">
        <w:rPr>
          <w:rFonts w:ascii="Times New Roman" w:hAnsi="Times New Roman" w:cs="Times New Roman"/>
          <w:color w:val="000000"/>
          <w:sz w:val="23"/>
          <w:szCs w:val="23"/>
        </w:rPr>
        <w:t xml:space="preserve"> the </w:t>
      </w:r>
      <w:r w:rsidR="00AD39F9" w:rsidRPr="00EA17F4">
        <w:rPr>
          <w:rFonts w:ascii="Times New Roman" w:hAnsi="Times New Roman" w:cs="Times New Roman"/>
          <w:color w:val="000000"/>
          <w:sz w:val="23"/>
          <w:szCs w:val="23"/>
        </w:rPr>
        <w:t xml:space="preserve">presence </w:t>
      </w:r>
      <w:r w:rsidR="00AD39F9">
        <w:rPr>
          <w:rFonts w:ascii="Times New Roman" w:hAnsi="Times New Roman" w:cs="Times New Roman"/>
          <w:color w:val="000000"/>
          <w:sz w:val="23"/>
          <w:szCs w:val="23"/>
        </w:rPr>
        <w:t xml:space="preserve"> of propolis extract</w:t>
      </w:r>
    </w:p>
    <w:p w:rsidR="00AD39F9" w:rsidRPr="00AD39F9" w:rsidRDefault="00AD39F9" w:rsidP="001D18B1">
      <w:pPr>
        <w:autoSpaceDE w:val="0"/>
        <w:autoSpaceDN w:val="0"/>
        <w:adjustRightInd w:val="0"/>
        <w:spacing w:after="0" w:line="480" w:lineRule="auto"/>
        <w:jc w:val="center"/>
        <w:rPr>
          <w:rFonts w:ascii="Times New Roman" w:hAnsi="Times New Roman" w:cs="Times New Roman"/>
          <w:color w:val="000000"/>
          <w:sz w:val="23"/>
          <w:szCs w:val="23"/>
        </w:rPr>
      </w:pPr>
    </w:p>
    <w:p w:rsidR="00EA17F4" w:rsidRDefault="00EA17F4" w:rsidP="00423388">
      <w:pPr>
        <w:pStyle w:val="NoSpacing"/>
        <w:spacing w:line="480" w:lineRule="auto"/>
        <w:jc w:val="center"/>
        <w:rPr>
          <w:rFonts w:ascii="Times New Roman" w:eastAsia="Times New Roman" w:hAnsi="Times New Roman" w:cs="Times New Roman"/>
          <w:sz w:val="24"/>
          <w:szCs w:val="24"/>
          <w:lang w:eastAsia="sr-Latn-ME"/>
        </w:rPr>
      </w:pPr>
      <w:r w:rsidRPr="004A4D71">
        <w:rPr>
          <w:rFonts w:ascii="Times New Roman" w:hAnsi="Times New Roman" w:cs="Times New Roman"/>
          <w:noProof/>
          <w:lang w:val="en-US"/>
        </w:rPr>
        <w:lastRenderedPageBreak/>
        <w:drawing>
          <wp:inline distT="0" distB="0" distL="0" distR="0">
            <wp:extent cx="4629150" cy="1533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16718" t="21388" r="27344" b="45557"/>
                    <a:stretch>
                      <a:fillRect/>
                    </a:stretch>
                  </pic:blipFill>
                  <pic:spPr bwMode="auto">
                    <a:xfrm>
                      <a:off x="0" y="0"/>
                      <a:ext cx="4629150" cy="1533525"/>
                    </a:xfrm>
                    <a:prstGeom prst="rect">
                      <a:avLst/>
                    </a:prstGeom>
                    <a:noFill/>
                    <a:ln>
                      <a:noFill/>
                    </a:ln>
                  </pic:spPr>
                </pic:pic>
              </a:graphicData>
            </a:graphic>
          </wp:inline>
        </w:drawing>
      </w:r>
    </w:p>
    <w:p w:rsidR="00EA17F4" w:rsidRDefault="008F0CF1" w:rsidP="00423388">
      <w:pPr>
        <w:pStyle w:val="NoSpacing"/>
        <w:spacing w:line="480" w:lineRule="auto"/>
        <w:jc w:val="center"/>
        <w:rPr>
          <w:rFonts w:ascii="Times New Roman" w:hAnsi="Times New Roman" w:cs="Times New Roman"/>
          <w:sz w:val="24"/>
          <w:szCs w:val="24"/>
        </w:rPr>
      </w:pPr>
      <w:r w:rsidRPr="00705EF0">
        <w:rPr>
          <w:rFonts w:ascii="Times New Roman" w:hAnsi="Times New Roman" w:cs="Times New Roman"/>
          <w:b/>
          <w:sz w:val="24"/>
          <w:szCs w:val="24"/>
        </w:rPr>
        <w:t>Fig. 7.</w:t>
      </w:r>
      <w:r w:rsidRPr="008F0CF1">
        <w:rPr>
          <w:rFonts w:ascii="Times New Roman" w:hAnsi="Times New Roman" w:cs="Times New Roman"/>
          <w:sz w:val="24"/>
          <w:szCs w:val="24"/>
        </w:rPr>
        <w:t xml:space="preserve"> </w:t>
      </w:r>
      <w:r w:rsidR="00AD39F9">
        <w:rPr>
          <w:rFonts w:ascii="Times New Roman" w:hAnsi="Times New Roman" w:cs="Times New Roman"/>
          <w:sz w:val="24"/>
          <w:szCs w:val="24"/>
        </w:rPr>
        <w:t>Equivalent circuit used in</w:t>
      </w:r>
      <w:r w:rsidRPr="008F0CF1">
        <w:rPr>
          <w:rFonts w:ascii="Times New Roman" w:hAnsi="Times New Roman" w:cs="Times New Roman"/>
          <w:sz w:val="24"/>
          <w:szCs w:val="24"/>
        </w:rPr>
        <w:t xml:space="preserve"> fit</w:t>
      </w:r>
      <w:r w:rsidR="00AD39F9">
        <w:rPr>
          <w:rFonts w:ascii="Times New Roman" w:hAnsi="Times New Roman" w:cs="Times New Roman"/>
          <w:sz w:val="24"/>
          <w:szCs w:val="24"/>
        </w:rPr>
        <w:t>ting</w:t>
      </w:r>
      <w:r w:rsidRPr="008F0CF1">
        <w:rPr>
          <w:rFonts w:ascii="Times New Roman" w:hAnsi="Times New Roman" w:cs="Times New Roman"/>
          <w:sz w:val="24"/>
          <w:szCs w:val="24"/>
        </w:rPr>
        <w:t xml:space="preserve"> the impedance spectra</w:t>
      </w:r>
    </w:p>
    <w:p w:rsidR="00AD39F9" w:rsidRDefault="00AD39F9" w:rsidP="00423388">
      <w:pPr>
        <w:pStyle w:val="Default"/>
        <w:spacing w:line="480" w:lineRule="auto"/>
        <w:jc w:val="center"/>
        <w:rPr>
          <w:rFonts w:ascii="Times New Roman" w:hAnsi="Times New Roman" w:cs="Times New Roman"/>
          <w:b/>
          <w:bCs/>
          <w:i/>
          <w:iCs/>
        </w:rPr>
      </w:pPr>
    </w:p>
    <w:p w:rsidR="008008DA" w:rsidRPr="00884602" w:rsidRDefault="008008DA" w:rsidP="004A0091">
      <w:pPr>
        <w:autoSpaceDE w:val="0"/>
        <w:autoSpaceDN w:val="0"/>
        <w:adjustRightInd w:val="0"/>
        <w:spacing w:after="0" w:line="480" w:lineRule="auto"/>
        <w:jc w:val="center"/>
        <w:rPr>
          <w:rFonts w:ascii="Times New Roman" w:hAnsi="Times New Roman" w:cs="Times New Roman"/>
          <w:color w:val="000000"/>
          <w:sz w:val="24"/>
          <w:szCs w:val="24"/>
        </w:rPr>
      </w:pPr>
      <w:r w:rsidRPr="001F434C">
        <w:rPr>
          <w:rFonts w:ascii="Times New Roman" w:hAnsi="Times New Roman" w:cs="Times New Roman"/>
          <w:b/>
          <w:bCs/>
          <w:iCs/>
          <w:sz w:val="24"/>
          <w:szCs w:val="24"/>
        </w:rPr>
        <w:t>Tabela 4</w:t>
      </w:r>
      <w:r w:rsidR="001F434C" w:rsidRPr="001F434C">
        <w:rPr>
          <w:rFonts w:ascii="Times New Roman" w:hAnsi="Times New Roman" w:cs="Times New Roman"/>
          <w:sz w:val="24"/>
          <w:szCs w:val="24"/>
        </w:rPr>
        <w:t xml:space="preserve"> </w:t>
      </w:r>
      <w:r w:rsidR="00A06289">
        <w:rPr>
          <w:rFonts w:ascii="Times New Roman" w:hAnsi="Times New Roman" w:cs="Times New Roman"/>
          <w:sz w:val="24"/>
          <w:szCs w:val="24"/>
        </w:rPr>
        <w:t xml:space="preserve"> </w:t>
      </w:r>
      <w:r w:rsidR="00884602">
        <w:rPr>
          <w:rFonts w:ascii="Times New Roman" w:hAnsi="Times New Roman" w:cs="Times New Roman"/>
          <w:sz w:val="24"/>
          <w:szCs w:val="24"/>
        </w:rPr>
        <w:t>Th</w:t>
      </w:r>
      <w:r w:rsidR="00423388">
        <w:rPr>
          <w:rFonts w:ascii="Times New Roman" w:hAnsi="Times New Roman" w:cs="Times New Roman"/>
          <w:sz w:val="24"/>
          <w:szCs w:val="24"/>
        </w:rPr>
        <w:t>e</w:t>
      </w:r>
      <w:r w:rsidR="00884602">
        <w:rPr>
          <w:rFonts w:ascii="Times New Roman" w:hAnsi="Times New Roman" w:cs="Times New Roman"/>
          <w:sz w:val="24"/>
          <w:szCs w:val="24"/>
        </w:rPr>
        <w:t xml:space="preserve"> </w:t>
      </w:r>
      <w:r w:rsidR="001F434C">
        <w:rPr>
          <w:rFonts w:ascii="Times New Roman" w:hAnsi="Times New Roman" w:cs="Times New Roman"/>
          <w:sz w:val="24"/>
          <w:szCs w:val="24"/>
        </w:rPr>
        <w:t>equivalent circuit</w:t>
      </w:r>
      <w:r w:rsidR="00884602">
        <w:rPr>
          <w:rFonts w:ascii="Times New Roman" w:hAnsi="Times New Roman" w:cs="Times New Roman"/>
          <w:sz w:val="24"/>
          <w:szCs w:val="24"/>
        </w:rPr>
        <w:t xml:space="preserve"> parameters</w:t>
      </w:r>
      <w:r w:rsidR="001F434C">
        <w:rPr>
          <w:rFonts w:ascii="Times New Roman" w:hAnsi="Times New Roman" w:cs="Times New Roman"/>
          <w:sz w:val="24"/>
          <w:szCs w:val="24"/>
        </w:rPr>
        <w:t xml:space="preserve"> in Fig</w:t>
      </w:r>
      <w:r w:rsidR="001D18B1">
        <w:rPr>
          <w:rFonts w:ascii="Times New Roman" w:hAnsi="Times New Roman" w:cs="Times New Roman"/>
          <w:sz w:val="24"/>
          <w:szCs w:val="24"/>
        </w:rPr>
        <w:t>ure</w:t>
      </w:r>
      <w:r w:rsidR="001F434C" w:rsidRPr="001F434C">
        <w:rPr>
          <w:rFonts w:ascii="Times New Roman" w:hAnsi="Times New Roman" w:cs="Times New Roman"/>
          <w:sz w:val="24"/>
          <w:szCs w:val="24"/>
        </w:rPr>
        <w:t xml:space="preserve"> 7 required for fitting the EIS for carbon steel in </w:t>
      </w:r>
      <w:r w:rsidR="001F434C" w:rsidRPr="001F434C">
        <w:rPr>
          <w:rFonts w:ascii="Times New Roman" w:hAnsi="Times New Roman" w:cs="Times New Roman"/>
          <w:iCs/>
          <w:sz w:val="24"/>
          <w:szCs w:val="24"/>
        </w:rPr>
        <w:t xml:space="preserve"> 0.51 mol dm</w:t>
      </w:r>
      <w:r w:rsidR="001F434C" w:rsidRPr="001F434C">
        <w:rPr>
          <w:rFonts w:ascii="Times New Roman" w:hAnsi="Times New Roman" w:cs="Times New Roman"/>
          <w:iCs/>
          <w:sz w:val="24"/>
          <w:szCs w:val="24"/>
          <w:vertAlign w:val="superscript"/>
        </w:rPr>
        <w:t>-3</w:t>
      </w:r>
      <w:r w:rsidR="001F434C" w:rsidRPr="001F434C">
        <w:rPr>
          <w:rFonts w:ascii="Times New Roman" w:hAnsi="Times New Roman" w:cs="Times New Roman"/>
          <w:iCs/>
          <w:sz w:val="24"/>
          <w:szCs w:val="24"/>
        </w:rPr>
        <w:t xml:space="preserve">  NaCl solution</w:t>
      </w:r>
      <w:r w:rsidRPr="001F434C">
        <w:rPr>
          <w:rFonts w:ascii="Times New Roman" w:hAnsi="Times New Roman" w:cs="Times New Roman"/>
          <w:iCs/>
          <w:sz w:val="24"/>
          <w:szCs w:val="24"/>
        </w:rPr>
        <w:t xml:space="preserve"> </w:t>
      </w:r>
      <w:r w:rsidR="002A72AC">
        <w:rPr>
          <w:rFonts w:ascii="Times New Roman" w:hAnsi="Times New Roman" w:cs="Times New Roman"/>
          <w:color w:val="000000"/>
          <w:sz w:val="24"/>
          <w:szCs w:val="24"/>
        </w:rPr>
        <w:t>in</w:t>
      </w:r>
      <w:r w:rsidR="001F434C" w:rsidRPr="00EA17F4">
        <w:rPr>
          <w:rFonts w:ascii="Times New Roman" w:hAnsi="Times New Roman" w:cs="Times New Roman"/>
          <w:color w:val="000000"/>
          <w:sz w:val="24"/>
          <w:szCs w:val="24"/>
        </w:rPr>
        <w:t xml:space="preserve"> absence</w:t>
      </w:r>
      <w:r w:rsidR="001F434C" w:rsidRPr="001F434C">
        <w:rPr>
          <w:rFonts w:ascii="Times New Roman" w:hAnsi="Times New Roman" w:cs="Times New Roman"/>
          <w:color w:val="000000"/>
          <w:sz w:val="24"/>
          <w:szCs w:val="24"/>
        </w:rPr>
        <w:t xml:space="preserve"> and in the presence of propolis</w:t>
      </w:r>
      <w:r w:rsidR="002A72AC">
        <w:rPr>
          <w:rFonts w:ascii="Times New Roman" w:hAnsi="Times New Roman" w:cs="Times New Roman"/>
          <w:color w:val="000000"/>
          <w:sz w:val="24"/>
          <w:szCs w:val="24"/>
        </w:rPr>
        <w:t xml:space="preserve"> extract</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798"/>
        <w:gridCol w:w="878"/>
        <w:gridCol w:w="684"/>
        <w:gridCol w:w="876"/>
        <w:gridCol w:w="876"/>
        <w:gridCol w:w="876"/>
        <w:gridCol w:w="752"/>
        <w:gridCol w:w="996"/>
        <w:gridCol w:w="841"/>
      </w:tblGrid>
      <w:tr w:rsidR="00705EF0" w:rsidRPr="004A4D71" w:rsidTr="00705EF0">
        <w:trPr>
          <w:trHeight w:val="340"/>
        </w:trPr>
        <w:tc>
          <w:tcPr>
            <w:tcW w:w="1005" w:type="dxa"/>
            <w:vMerge w:val="restart"/>
            <w:shd w:val="clear" w:color="auto" w:fill="auto"/>
          </w:tcPr>
          <w:p w:rsidR="008008DA" w:rsidRPr="004A4D71" w:rsidRDefault="008008DA" w:rsidP="00C127D3">
            <w:pPr>
              <w:spacing w:line="480" w:lineRule="auto"/>
              <w:rPr>
                <w:rFonts w:ascii="Times New Roman" w:hAnsi="Times New Roman"/>
                <w:sz w:val="24"/>
                <w:szCs w:val="24"/>
              </w:rPr>
            </w:pPr>
          </w:p>
        </w:tc>
        <w:tc>
          <w:tcPr>
            <w:tcW w:w="810" w:type="dxa"/>
            <w:vMerge w:val="restart"/>
            <w:shd w:val="clear" w:color="auto" w:fill="FFFFFF"/>
          </w:tcPr>
          <w:p w:rsidR="008008DA" w:rsidRPr="00423388" w:rsidRDefault="008008DA" w:rsidP="00C127D3">
            <w:pPr>
              <w:spacing w:line="480" w:lineRule="auto"/>
              <w:jc w:val="center"/>
              <w:rPr>
                <w:rFonts w:ascii="Times New Roman" w:hAnsi="Times New Roman"/>
                <w:b/>
                <w:sz w:val="24"/>
                <w:szCs w:val="24"/>
              </w:rPr>
            </w:pPr>
            <w:r w:rsidRPr="00A06289">
              <w:rPr>
                <w:rFonts w:ascii="Times New Roman" w:hAnsi="Times New Roman"/>
                <w:b/>
                <w:sz w:val="24"/>
                <w:szCs w:val="24"/>
              </w:rPr>
              <w:t>R</w:t>
            </w:r>
            <w:r w:rsidRPr="00A06289">
              <w:rPr>
                <w:rFonts w:ascii="Times New Roman" w:hAnsi="Times New Roman"/>
                <w:b/>
                <w:sz w:val="24"/>
                <w:szCs w:val="24"/>
                <w:vertAlign w:val="subscript"/>
              </w:rPr>
              <w:t>S</w:t>
            </w:r>
            <w:r w:rsidR="00A06289">
              <w:rPr>
                <w:rFonts w:ascii="Times New Roman" w:hAnsi="Times New Roman"/>
                <w:b/>
                <w:sz w:val="24"/>
                <w:szCs w:val="24"/>
                <w:vertAlign w:val="subscript"/>
              </w:rPr>
              <w:t xml:space="preserve"> </w:t>
            </w:r>
            <w:r w:rsidR="00A06289">
              <w:rPr>
                <w:rFonts w:ascii="Times New Roman" w:hAnsi="Times New Roman"/>
                <w:b/>
                <w:sz w:val="24"/>
                <w:szCs w:val="24"/>
              </w:rPr>
              <w:t>/</w:t>
            </w:r>
            <w:r w:rsidRPr="00A06289">
              <w:rPr>
                <w:rFonts w:ascii="Times New Roman" w:hAnsi="Times New Roman"/>
                <w:b/>
                <w:sz w:val="24"/>
                <w:szCs w:val="24"/>
              </w:rPr>
              <w:t>Ω</w:t>
            </w:r>
          </w:p>
        </w:tc>
        <w:tc>
          <w:tcPr>
            <w:tcW w:w="2452" w:type="dxa"/>
            <w:gridSpan w:val="3"/>
            <w:shd w:val="clear" w:color="auto" w:fill="auto"/>
          </w:tcPr>
          <w:p w:rsidR="008008DA" w:rsidRPr="00423388" w:rsidRDefault="008008DA" w:rsidP="00C127D3">
            <w:pPr>
              <w:spacing w:line="480" w:lineRule="auto"/>
              <w:jc w:val="center"/>
              <w:rPr>
                <w:rFonts w:ascii="Times New Roman" w:hAnsi="Times New Roman"/>
                <w:b/>
                <w:sz w:val="24"/>
                <w:szCs w:val="24"/>
              </w:rPr>
            </w:pPr>
            <w:r w:rsidRPr="00423388">
              <w:rPr>
                <w:rFonts w:ascii="Times New Roman" w:hAnsi="Times New Roman"/>
                <w:b/>
                <w:sz w:val="24"/>
                <w:szCs w:val="24"/>
              </w:rPr>
              <w:t>CPE</w:t>
            </w:r>
            <w:r w:rsidRPr="00423388">
              <w:rPr>
                <w:rFonts w:ascii="Times New Roman" w:hAnsi="Times New Roman"/>
                <w:b/>
                <w:sz w:val="24"/>
                <w:szCs w:val="24"/>
                <w:vertAlign w:val="subscript"/>
              </w:rPr>
              <w:t>1</w:t>
            </w:r>
            <w:r w:rsidRPr="00423388">
              <w:rPr>
                <w:rFonts w:ascii="Times New Roman" w:hAnsi="Times New Roman"/>
                <w:b/>
                <w:sz w:val="24"/>
                <w:szCs w:val="24"/>
              </w:rPr>
              <w:t xml:space="preserve"> </w:t>
            </w:r>
            <w:r w:rsidR="00A06289">
              <w:rPr>
                <w:rFonts w:ascii="Times New Roman" w:hAnsi="Times New Roman"/>
                <w:b/>
                <w:sz w:val="24"/>
                <w:szCs w:val="24"/>
              </w:rPr>
              <w:t>/</w:t>
            </w:r>
            <w:r w:rsidRPr="00423388">
              <w:rPr>
                <w:rFonts w:ascii="Times New Roman" w:hAnsi="Times New Roman"/>
                <w:b/>
                <w:sz w:val="24"/>
                <w:szCs w:val="24"/>
              </w:rPr>
              <w:t>S</w:t>
            </w:r>
            <w:r w:rsidR="00A06289">
              <w:rPr>
                <w:rFonts w:ascii="Times New Roman" w:hAnsi="Times New Roman"/>
                <w:b/>
                <w:sz w:val="24"/>
                <w:szCs w:val="24"/>
              </w:rPr>
              <w:t xml:space="preserve"> </w:t>
            </w:r>
            <w:r w:rsidRPr="00423388">
              <w:rPr>
                <w:rFonts w:ascii="Times New Roman" w:hAnsi="Times New Roman"/>
                <w:b/>
                <w:sz w:val="24"/>
                <w:szCs w:val="24"/>
              </w:rPr>
              <w:t>s</w:t>
            </w:r>
            <w:r w:rsidRPr="00423388">
              <w:rPr>
                <w:rFonts w:ascii="Times New Roman" w:hAnsi="Times New Roman"/>
                <w:b/>
                <w:sz w:val="24"/>
                <w:szCs w:val="24"/>
                <w:vertAlign w:val="superscript"/>
              </w:rPr>
              <w:t>-n</w:t>
            </w:r>
          </w:p>
        </w:tc>
        <w:tc>
          <w:tcPr>
            <w:tcW w:w="876" w:type="dxa"/>
            <w:shd w:val="clear" w:color="auto" w:fill="auto"/>
          </w:tcPr>
          <w:p w:rsidR="008008DA" w:rsidRPr="00423388" w:rsidRDefault="008008DA" w:rsidP="00C127D3">
            <w:pPr>
              <w:spacing w:line="480" w:lineRule="auto"/>
              <w:rPr>
                <w:rFonts w:ascii="Times New Roman" w:hAnsi="Times New Roman"/>
                <w:b/>
                <w:sz w:val="24"/>
                <w:szCs w:val="24"/>
              </w:rPr>
            </w:pPr>
            <w:r w:rsidRPr="00423388">
              <w:rPr>
                <w:rFonts w:ascii="Times New Roman" w:hAnsi="Times New Roman"/>
                <w:b/>
                <w:sz w:val="24"/>
                <w:szCs w:val="24"/>
              </w:rPr>
              <w:t>R</w:t>
            </w:r>
            <w:r w:rsidRPr="00423388">
              <w:rPr>
                <w:rFonts w:ascii="Times New Roman" w:hAnsi="Times New Roman"/>
                <w:b/>
                <w:sz w:val="24"/>
                <w:szCs w:val="24"/>
                <w:vertAlign w:val="subscript"/>
              </w:rPr>
              <w:t>1</w:t>
            </w:r>
            <w:r w:rsidR="00A06289">
              <w:rPr>
                <w:rFonts w:ascii="Times New Roman" w:hAnsi="Times New Roman"/>
                <w:b/>
                <w:sz w:val="24"/>
                <w:szCs w:val="24"/>
                <w:vertAlign w:val="subscript"/>
              </w:rPr>
              <w:t xml:space="preserve"> </w:t>
            </w:r>
            <w:r w:rsidR="00A06289">
              <w:rPr>
                <w:rFonts w:ascii="Times New Roman" w:hAnsi="Times New Roman"/>
                <w:b/>
                <w:sz w:val="24"/>
                <w:szCs w:val="24"/>
              </w:rPr>
              <w:t>/</w:t>
            </w:r>
            <w:r w:rsidRPr="00423388">
              <w:rPr>
                <w:rFonts w:ascii="Times New Roman" w:hAnsi="Times New Roman"/>
                <w:b/>
                <w:sz w:val="24"/>
                <w:szCs w:val="24"/>
              </w:rPr>
              <w:t>Ω</w:t>
            </w:r>
          </w:p>
        </w:tc>
        <w:tc>
          <w:tcPr>
            <w:tcW w:w="2656" w:type="dxa"/>
            <w:gridSpan w:val="3"/>
            <w:shd w:val="clear" w:color="auto" w:fill="auto"/>
          </w:tcPr>
          <w:p w:rsidR="008008DA" w:rsidRPr="00423388" w:rsidRDefault="008008DA" w:rsidP="00C127D3">
            <w:pPr>
              <w:spacing w:line="480" w:lineRule="auto"/>
              <w:jc w:val="center"/>
              <w:rPr>
                <w:rFonts w:ascii="Times New Roman" w:hAnsi="Times New Roman"/>
                <w:b/>
                <w:sz w:val="24"/>
                <w:szCs w:val="24"/>
              </w:rPr>
            </w:pPr>
            <w:r w:rsidRPr="00423388">
              <w:rPr>
                <w:rFonts w:ascii="Times New Roman" w:hAnsi="Times New Roman"/>
                <w:b/>
                <w:sz w:val="24"/>
                <w:szCs w:val="24"/>
              </w:rPr>
              <w:t>CPE</w:t>
            </w:r>
            <w:r w:rsidRPr="00423388">
              <w:rPr>
                <w:rFonts w:ascii="Times New Roman" w:hAnsi="Times New Roman"/>
                <w:b/>
                <w:sz w:val="24"/>
                <w:szCs w:val="24"/>
                <w:vertAlign w:val="subscript"/>
              </w:rPr>
              <w:t>2</w:t>
            </w:r>
            <w:r w:rsidRPr="00423388">
              <w:rPr>
                <w:rFonts w:ascii="Times New Roman" w:hAnsi="Times New Roman"/>
                <w:b/>
                <w:sz w:val="24"/>
                <w:szCs w:val="24"/>
              </w:rPr>
              <w:t xml:space="preserve"> </w:t>
            </w:r>
            <w:r w:rsidR="00A06289">
              <w:rPr>
                <w:rFonts w:ascii="Times New Roman" w:hAnsi="Times New Roman"/>
                <w:b/>
                <w:sz w:val="24"/>
                <w:szCs w:val="24"/>
              </w:rPr>
              <w:t>/</w:t>
            </w:r>
            <w:r w:rsidRPr="00423388">
              <w:rPr>
                <w:rFonts w:ascii="Times New Roman" w:hAnsi="Times New Roman"/>
                <w:b/>
                <w:sz w:val="24"/>
                <w:szCs w:val="24"/>
              </w:rPr>
              <w:t>S</w:t>
            </w:r>
            <w:r w:rsidR="00A06289">
              <w:rPr>
                <w:rFonts w:ascii="Times New Roman" w:hAnsi="Times New Roman"/>
                <w:b/>
                <w:sz w:val="24"/>
                <w:szCs w:val="24"/>
              </w:rPr>
              <w:t xml:space="preserve"> </w:t>
            </w:r>
            <w:r w:rsidRPr="00423388">
              <w:rPr>
                <w:rFonts w:ascii="Times New Roman" w:hAnsi="Times New Roman"/>
                <w:b/>
                <w:sz w:val="24"/>
                <w:szCs w:val="24"/>
              </w:rPr>
              <w:t>s</w:t>
            </w:r>
            <w:r w:rsidRPr="00423388">
              <w:rPr>
                <w:rFonts w:ascii="Times New Roman" w:hAnsi="Times New Roman"/>
                <w:b/>
                <w:sz w:val="24"/>
                <w:szCs w:val="24"/>
                <w:vertAlign w:val="superscript"/>
              </w:rPr>
              <w:t>-n</w:t>
            </w:r>
          </w:p>
        </w:tc>
        <w:tc>
          <w:tcPr>
            <w:tcW w:w="848" w:type="dxa"/>
            <w:tcBorders>
              <w:bottom w:val="nil"/>
            </w:tcBorders>
            <w:shd w:val="clear" w:color="auto" w:fill="auto"/>
          </w:tcPr>
          <w:p w:rsidR="008008DA" w:rsidRPr="00423388" w:rsidRDefault="008008DA" w:rsidP="00C127D3">
            <w:pPr>
              <w:spacing w:line="480" w:lineRule="auto"/>
              <w:rPr>
                <w:rFonts w:ascii="Times New Roman" w:hAnsi="Times New Roman"/>
                <w:b/>
                <w:sz w:val="24"/>
                <w:szCs w:val="24"/>
              </w:rPr>
            </w:pPr>
            <w:r w:rsidRPr="00423388">
              <w:rPr>
                <w:rFonts w:ascii="Times New Roman" w:hAnsi="Times New Roman"/>
                <w:b/>
                <w:sz w:val="24"/>
                <w:szCs w:val="24"/>
              </w:rPr>
              <w:t>R</w:t>
            </w:r>
            <w:r w:rsidRPr="00423388">
              <w:rPr>
                <w:rFonts w:ascii="Times New Roman" w:hAnsi="Times New Roman"/>
                <w:b/>
                <w:sz w:val="24"/>
                <w:szCs w:val="24"/>
                <w:vertAlign w:val="subscript"/>
              </w:rPr>
              <w:t>2</w:t>
            </w:r>
            <w:r w:rsidR="00A06289">
              <w:rPr>
                <w:rFonts w:ascii="Times New Roman" w:hAnsi="Times New Roman"/>
                <w:b/>
                <w:sz w:val="24"/>
                <w:szCs w:val="24"/>
                <w:vertAlign w:val="subscript"/>
              </w:rPr>
              <w:t xml:space="preserve"> </w:t>
            </w:r>
            <w:r w:rsidR="00A06289">
              <w:rPr>
                <w:rFonts w:ascii="Times New Roman" w:hAnsi="Times New Roman"/>
                <w:b/>
                <w:sz w:val="24"/>
                <w:szCs w:val="24"/>
              </w:rPr>
              <w:t>/</w:t>
            </w:r>
            <w:r w:rsidRPr="00423388">
              <w:rPr>
                <w:rFonts w:ascii="Times New Roman" w:hAnsi="Times New Roman"/>
                <w:b/>
                <w:sz w:val="24"/>
                <w:szCs w:val="24"/>
              </w:rPr>
              <w:t>Ω</w:t>
            </w:r>
          </w:p>
        </w:tc>
      </w:tr>
      <w:tr w:rsidR="00705EF0" w:rsidRPr="004A4D71" w:rsidTr="00705EF0">
        <w:tc>
          <w:tcPr>
            <w:tcW w:w="1005" w:type="dxa"/>
            <w:vMerge/>
            <w:shd w:val="clear" w:color="auto" w:fill="auto"/>
          </w:tcPr>
          <w:p w:rsidR="008008DA" w:rsidRPr="004A4D71" w:rsidRDefault="008008DA" w:rsidP="00C127D3">
            <w:pPr>
              <w:spacing w:line="480" w:lineRule="auto"/>
              <w:rPr>
                <w:rFonts w:ascii="Times New Roman" w:hAnsi="Times New Roman"/>
                <w:sz w:val="24"/>
                <w:szCs w:val="24"/>
              </w:rPr>
            </w:pPr>
          </w:p>
        </w:tc>
        <w:tc>
          <w:tcPr>
            <w:tcW w:w="810" w:type="dxa"/>
            <w:vMerge/>
            <w:shd w:val="clear" w:color="auto" w:fill="auto"/>
          </w:tcPr>
          <w:p w:rsidR="008008DA" w:rsidRPr="00423388" w:rsidRDefault="008008DA" w:rsidP="00C127D3">
            <w:pPr>
              <w:spacing w:line="480" w:lineRule="auto"/>
              <w:rPr>
                <w:rFonts w:ascii="Times New Roman" w:hAnsi="Times New Roman"/>
                <w:b/>
                <w:sz w:val="24"/>
                <w:szCs w:val="24"/>
              </w:rPr>
            </w:pPr>
          </w:p>
        </w:tc>
        <w:tc>
          <w:tcPr>
            <w:tcW w:w="879" w:type="dxa"/>
            <w:shd w:val="clear" w:color="auto" w:fill="auto"/>
          </w:tcPr>
          <w:p w:rsidR="008008DA" w:rsidRPr="00423388" w:rsidRDefault="008008DA" w:rsidP="00C127D3">
            <w:pPr>
              <w:spacing w:line="480" w:lineRule="auto"/>
              <w:rPr>
                <w:rFonts w:ascii="Times New Roman" w:hAnsi="Times New Roman"/>
                <w:b/>
                <w:sz w:val="24"/>
                <w:szCs w:val="24"/>
                <w:vertAlign w:val="superscript"/>
              </w:rPr>
            </w:pPr>
            <w:r w:rsidRPr="00423388">
              <w:rPr>
                <w:rFonts w:ascii="Times New Roman" w:hAnsi="Times New Roman"/>
                <w:b/>
                <w:color w:val="000000"/>
                <w:sz w:val="24"/>
                <w:szCs w:val="24"/>
              </w:rPr>
              <w:t>Q</w:t>
            </w:r>
            <w:r w:rsidRPr="00423388">
              <w:rPr>
                <w:rFonts w:ascii="Times New Roman" w:hAnsi="Times New Roman"/>
                <w:b/>
                <w:noProof/>
                <w:sz w:val="24"/>
                <w:szCs w:val="24"/>
              </w:rPr>
              <w:t>∙</w:t>
            </w:r>
            <w:r w:rsidRPr="00423388">
              <w:rPr>
                <w:rFonts w:ascii="Times New Roman" w:hAnsi="Times New Roman"/>
                <w:b/>
                <w:color w:val="000000"/>
                <w:sz w:val="24"/>
                <w:szCs w:val="24"/>
              </w:rPr>
              <w:t>10</w:t>
            </w:r>
            <w:r w:rsidRPr="00423388">
              <w:rPr>
                <w:rFonts w:ascii="Times New Roman" w:hAnsi="Times New Roman"/>
                <w:b/>
                <w:color w:val="000000"/>
                <w:sz w:val="24"/>
                <w:szCs w:val="24"/>
                <w:vertAlign w:val="superscript"/>
              </w:rPr>
              <w:t>6</w:t>
            </w:r>
          </w:p>
        </w:tc>
        <w:tc>
          <w:tcPr>
            <w:tcW w:w="697" w:type="dxa"/>
            <w:shd w:val="clear" w:color="auto" w:fill="auto"/>
          </w:tcPr>
          <w:p w:rsidR="008008DA" w:rsidRPr="00423388" w:rsidRDefault="008008DA" w:rsidP="00C127D3">
            <w:pPr>
              <w:spacing w:line="480" w:lineRule="auto"/>
              <w:rPr>
                <w:rFonts w:ascii="Times New Roman" w:hAnsi="Times New Roman"/>
                <w:b/>
                <w:sz w:val="24"/>
                <w:szCs w:val="24"/>
              </w:rPr>
            </w:pPr>
            <w:r w:rsidRPr="00423388">
              <w:rPr>
                <w:rFonts w:ascii="Times New Roman" w:hAnsi="Times New Roman"/>
                <w:b/>
                <w:sz w:val="24"/>
                <w:szCs w:val="24"/>
              </w:rPr>
              <w:t>n</w:t>
            </w:r>
          </w:p>
        </w:tc>
        <w:tc>
          <w:tcPr>
            <w:tcW w:w="876" w:type="dxa"/>
            <w:shd w:val="clear" w:color="auto" w:fill="auto"/>
          </w:tcPr>
          <w:p w:rsidR="008008DA" w:rsidRPr="00423388" w:rsidRDefault="008008DA" w:rsidP="00C127D3">
            <w:pPr>
              <w:spacing w:line="480" w:lineRule="auto"/>
              <w:rPr>
                <w:rFonts w:ascii="Times New Roman" w:hAnsi="Times New Roman"/>
                <w:b/>
                <w:sz w:val="24"/>
                <w:szCs w:val="24"/>
              </w:rPr>
            </w:pPr>
            <w:r w:rsidRPr="00423388">
              <w:rPr>
                <w:rFonts w:ascii="Times New Roman" w:hAnsi="Times New Roman"/>
                <w:b/>
                <w:sz w:val="24"/>
                <w:szCs w:val="24"/>
              </w:rPr>
              <w:t xml:space="preserve">C </w:t>
            </w:r>
            <w:r w:rsidR="00A06289">
              <w:rPr>
                <w:rFonts w:ascii="Times New Roman" w:hAnsi="Times New Roman"/>
                <w:b/>
                <w:sz w:val="24"/>
                <w:szCs w:val="24"/>
              </w:rPr>
              <w:t>/</w:t>
            </w:r>
            <w:r w:rsidRPr="00423388">
              <w:rPr>
                <w:rFonts w:ascii="Times New Roman" w:hAnsi="Times New Roman"/>
                <w:b/>
                <w:sz w:val="24"/>
                <w:szCs w:val="24"/>
              </w:rPr>
              <w:t>μF</w:t>
            </w:r>
          </w:p>
        </w:tc>
        <w:tc>
          <w:tcPr>
            <w:tcW w:w="876" w:type="dxa"/>
            <w:shd w:val="clear" w:color="auto" w:fill="auto"/>
          </w:tcPr>
          <w:p w:rsidR="008008DA" w:rsidRPr="00423388" w:rsidRDefault="008008DA" w:rsidP="00C127D3">
            <w:pPr>
              <w:spacing w:line="480" w:lineRule="auto"/>
              <w:rPr>
                <w:rFonts w:ascii="Times New Roman" w:hAnsi="Times New Roman"/>
                <w:b/>
                <w:sz w:val="24"/>
                <w:szCs w:val="24"/>
              </w:rPr>
            </w:pPr>
          </w:p>
        </w:tc>
        <w:tc>
          <w:tcPr>
            <w:tcW w:w="876" w:type="dxa"/>
            <w:shd w:val="clear" w:color="auto" w:fill="auto"/>
          </w:tcPr>
          <w:p w:rsidR="008008DA" w:rsidRPr="00423388" w:rsidRDefault="008008DA" w:rsidP="00C127D3">
            <w:pPr>
              <w:spacing w:line="480" w:lineRule="auto"/>
              <w:rPr>
                <w:rFonts w:ascii="Times New Roman" w:hAnsi="Times New Roman"/>
                <w:b/>
                <w:sz w:val="24"/>
                <w:szCs w:val="24"/>
              </w:rPr>
            </w:pPr>
            <w:r w:rsidRPr="00423388">
              <w:rPr>
                <w:rFonts w:ascii="Times New Roman" w:hAnsi="Times New Roman"/>
                <w:b/>
                <w:color w:val="000000"/>
                <w:sz w:val="24"/>
                <w:szCs w:val="24"/>
              </w:rPr>
              <w:t>Q</w:t>
            </w:r>
            <w:r w:rsidRPr="00423388">
              <w:rPr>
                <w:rFonts w:ascii="Times New Roman" w:hAnsi="Times New Roman"/>
                <w:b/>
                <w:noProof/>
                <w:sz w:val="24"/>
                <w:szCs w:val="24"/>
              </w:rPr>
              <w:t>∙</w:t>
            </w:r>
            <w:r w:rsidRPr="00423388">
              <w:rPr>
                <w:rFonts w:ascii="Times New Roman" w:hAnsi="Times New Roman"/>
                <w:b/>
                <w:color w:val="000000"/>
                <w:sz w:val="24"/>
                <w:szCs w:val="24"/>
              </w:rPr>
              <w:t>10</w:t>
            </w:r>
            <w:r w:rsidRPr="00423388">
              <w:rPr>
                <w:rFonts w:ascii="Times New Roman" w:hAnsi="Times New Roman"/>
                <w:b/>
                <w:color w:val="000000"/>
                <w:sz w:val="24"/>
                <w:szCs w:val="24"/>
                <w:vertAlign w:val="superscript"/>
              </w:rPr>
              <w:t>5</w:t>
            </w:r>
          </w:p>
        </w:tc>
        <w:tc>
          <w:tcPr>
            <w:tcW w:w="784" w:type="dxa"/>
            <w:shd w:val="clear" w:color="auto" w:fill="auto"/>
          </w:tcPr>
          <w:p w:rsidR="008008DA" w:rsidRPr="00423388" w:rsidRDefault="008008DA" w:rsidP="00C127D3">
            <w:pPr>
              <w:spacing w:line="480" w:lineRule="auto"/>
              <w:rPr>
                <w:rFonts w:ascii="Times New Roman" w:hAnsi="Times New Roman"/>
                <w:b/>
                <w:sz w:val="24"/>
                <w:szCs w:val="24"/>
              </w:rPr>
            </w:pPr>
            <w:r w:rsidRPr="00423388">
              <w:rPr>
                <w:rFonts w:ascii="Times New Roman" w:hAnsi="Times New Roman"/>
                <w:b/>
                <w:sz w:val="24"/>
                <w:szCs w:val="24"/>
              </w:rPr>
              <w:t>n</w:t>
            </w:r>
          </w:p>
        </w:tc>
        <w:tc>
          <w:tcPr>
            <w:tcW w:w="996" w:type="dxa"/>
            <w:shd w:val="clear" w:color="auto" w:fill="auto"/>
          </w:tcPr>
          <w:p w:rsidR="008008DA" w:rsidRPr="00423388" w:rsidRDefault="008008DA" w:rsidP="00C127D3">
            <w:pPr>
              <w:spacing w:line="480" w:lineRule="auto"/>
              <w:rPr>
                <w:rFonts w:ascii="Times New Roman" w:hAnsi="Times New Roman"/>
                <w:b/>
                <w:sz w:val="24"/>
                <w:szCs w:val="24"/>
              </w:rPr>
            </w:pPr>
            <w:r w:rsidRPr="00423388">
              <w:rPr>
                <w:rFonts w:ascii="Times New Roman" w:hAnsi="Times New Roman"/>
                <w:b/>
                <w:sz w:val="24"/>
                <w:szCs w:val="24"/>
              </w:rPr>
              <w:t xml:space="preserve">C </w:t>
            </w:r>
            <w:r w:rsidR="00A06289">
              <w:rPr>
                <w:rFonts w:ascii="Times New Roman" w:hAnsi="Times New Roman"/>
                <w:b/>
                <w:sz w:val="24"/>
                <w:szCs w:val="24"/>
              </w:rPr>
              <w:t>/</w:t>
            </w:r>
            <w:r w:rsidRPr="00423388">
              <w:rPr>
                <w:rFonts w:ascii="Times New Roman" w:hAnsi="Times New Roman"/>
                <w:b/>
                <w:sz w:val="24"/>
                <w:szCs w:val="24"/>
              </w:rPr>
              <w:t>μF</w:t>
            </w:r>
          </w:p>
        </w:tc>
        <w:tc>
          <w:tcPr>
            <w:tcW w:w="848" w:type="dxa"/>
            <w:tcBorders>
              <w:top w:val="nil"/>
            </w:tcBorders>
            <w:shd w:val="clear" w:color="auto" w:fill="auto"/>
          </w:tcPr>
          <w:p w:rsidR="008008DA" w:rsidRPr="00423388" w:rsidRDefault="008008DA" w:rsidP="00C127D3">
            <w:pPr>
              <w:spacing w:line="480" w:lineRule="auto"/>
              <w:rPr>
                <w:rFonts w:ascii="Times New Roman" w:hAnsi="Times New Roman"/>
                <w:b/>
                <w:sz w:val="24"/>
                <w:szCs w:val="24"/>
              </w:rPr>
            </w:pPr>
          </w:p>
        </w:tc>
      </w:tr>
      <w:tr w:rsidR="00705EF0" w:rsidRPr="004A4D71" w:rsidTr="00705EF0">
        <w:tc>
          <w:tcPr>
            <w:tcW w:w="1005" w:type="dxa"/>
            <w:shd w:val="clear" w:color="auto" w:fill="auto"/>
          </w:tcPr>
          <w:p w:rsidR="008008DA" w:rsidRPr="00A06289" w:rsidRDefault="008008DA" w:rsidP="00C127D3">
            <w:pPr>
              <w:spacing w:line="480" w:lineRule="auto"/>
              <w:rPr>
                <w:rFonts w:ascii="Times New Roman" w:hAnsi="Times New Roman"/>
                <w:b/>
                <w:sz w:val="24"/>
                <w:szCs w:val="24"/>
              </w:rPr>
            </w:pPr>
            <w:r w:rsidRPr="00A06289">
              <w:rPr>
                <w:rFonts w:ascii="Times New Roman" w:hAnsi="Times New Roman"/>
                <w:b/>
                <w:sz w:val="24"/>
                <w:szCs w:val="24"/>
              </w:rPr>
              <w:t>NaCl</w:t>
            </w:r>
          </w:p>
        </w:tc>
        <w:tc>
          <w:tcPr>
            <w:tcW w:w="810"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22.12</w:t>
            </w:r>
          </w:p>
        </w:tc>
        <w:tc>
          <w:tcPr>
            <w:tcW w:w="879"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433.97</w:t>
            </w:r>
          </w:p>
        </w:tc>
        <w:tc>
          <w:tcPr>
            <w:tcW w:w="697"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0.74</w:t>
            </w:r>
          </w:p>
        </w:tc>
        <w:tc>
          <w:tcPr>
            <w:tcW w:w="87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233.46</w:t>
            </w:r>
          </w:p>
        </w:tc>
        <w:tc>
          <w:tcPr>
            <w:tcW w:w="87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395.50</w:t>
            </w:r>
          </w:p>
        </w:tc>
        <w:tc>
          <w:tcPr>
            <w:tcW w:w="87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156.44</w:t>
            </w:r>
          </w:p>
        </w:tc>
        <w:tc>
          <w:tcPr>
            <w:tcW w:w="784"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0.56</w:t>
            </w:r>
          </w:p>
        </w:tc>
        <w:tc>
          <w:tcPr>
            <w:tcW w:w="99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6795.46</w:t>
            </w:r>
          </w:p>
        </w:tc>
        <w:tc>
          <w:tcPr>
            <w:tcW w:w="848"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4218</w:t>
            </w:r>
          </w:p>
        </w:tc>
      </w:tr>
      <w:tr w:rsidR="00705EF0" w:rsidRPr="004A4D71" w:rsidTr="00705EF0">
        <w:tc>
          <w:tcPr>
            <w:tcW w:w="1005" w:type="dxa"/>
            <w:shd w:val="clear" w:color="auto" w:fill="auto"/>
          </w:tcPr>
          <w:p w:rsidR="008008DA" w:rsidRPr="00A06289" w:rsidRDefault="00A06289" w:rsidP="00C127D3">
            <w:pPr>
              <w:spacing w:line="480" w:lineRule="auto"/>
              <w:rPr>
                <w:rFonts w:ascii="Times New Roman" w:hAnsi="Times New Roman"/>
                <w:b/>
                <w:sz w:val="24"/>
                <w:szCs w:val="24"/>
              </w:rPr>
            </w:pPr>
            <w:r w:rsidRPr="00A06289">
              <w:rPr>
                <w:rFonts w:ascii="Times New Roman" w:hAnsi="Times New Roman"/>
                <w:b/>
                <w:sz w:val="24"/>
                <w:szCs w:val="24"/>
              </w:rPr>
              <w:t>P</w:t>
            </w:r>
            <w:r w:rsidR="008008DA" w:rsidRPr="00A06289">
              <w:rPr>
                <w:rFonts w:ascii="Times New Roman" w:hAnsi="Times New Roman"/>
                <w:b/>
                <w:sz w:val="24"/>
                <w:szCs w:val="24"/>
              </w:rPr>
              <w:t>ropolis</w:t>
            </w:r>
            <w:r>
              <w:rPr>
                <w:rFonts w:ascii="Times New Roman" w:hAnsi="Times New Roman"/>
                <w:b/>
                <w:sz w:val="24"/>
                <w:szCs w:val="24"/>
              </w:rPr>
              <w:t xml:space="preserve"> extract</w:t>
            </w:r>
          </w:p>
        </w:tc>
        <w:tc>
          <w:tcPr>
            <w:tcW w:w="810"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11.78</w:t>
            </w:r>
          </w:p>
        </w:tc>
        <w:tc>
          <w:tcPr>
            <w:tcW w:w="879"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2.61</w:t>
            </w:r>
          </w:p>
        </w:tc>
        <w:tc>
          <w:tcPr>
            <w:tcW w:w="697"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0.73</w:t>
            </w:r>
          </w:p>
        </w:tc>
        <w:tc>
          <w:tcPr>
            <w:tcW w:w="87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0.175</w:t>
            </w:r>
          </w:p>
        </w:tc>
        <w:tc>
          <w:tcPr>
            <w:tcW w:w="87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229.00</w:t>
            </w:r>
          </w:p>
        </w:tc>
        <w:tc>
          <w:tcPr>
            <w:tcW w:w="87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23.66</w:t>
            </w:r>
          </w:p>
        </w:tc>
        <w:tc>
          <w:tcPr>
            <w:tcW w:w="784"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0.72</w:t>
            </w:r>
          </w:p>
        </w:tc>
        <w:tc>
          <w:tcPr>
            <w:tcW w:w="996"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353.64</w:t>
            </w:r>
          </w:p>
        </w:tc>
        <w:tc>
          <w:tcPr>
            <w:tcW w:w="848" w:type="dxa"/>
            <w:shd w:val="clear" w:color="auto" w:fill="auto"/>
          </w:tcPr>
          <w:p w:rsidR="008008DA" w:rsidRPr="004A4D71" w:rsidRDefault="008008DA" w:rsidP="00C127D3">
            <w:pPr>
              <w:spacing w:line="480" w:lineRule="auto"/>
              <w:rPr>
                <w:rFonts w:ascii="Times New Roman" w:hAnsi="Times New Roman"/>
                <w:sz w:val="24"/>
                <w:szCs w:val="24"/>
              </w:rPr>
            </w:pPr>
            <w:r w:rsidRPr="004A4D71">
              <w:rPr>
                <w:rFonts w:ascii="Times New Roman" w:hAnsi="Times New Roman"/>
                <w:sz w:val="24"/>
                <w:szCs w:val="24"/>
              </w:rPr>
              <w:t>11711</w:t>
            </w:r>
          </w:p>
        </w:tc>
      </w:tr>
    </w:tbl>
    <w:p w:rsidR="008008DA" w:rsidRDefault="008008DA" w:rsidP="00C127D3">
      <w:pPr>
        <w:pStyle w:val="NoSpacing"/>
        <w:spacing w:line="480" w:lineRule="auto"/>
        <w:jc w:val="both"/>
        <w:rPr>
          <w:rFonts w:ascii="Times New Roman" w:eastAsia="Times New Roman" w:hAnsi="Times New Roman" w:cs="Times New Roman"/>
          <w:sz w:val="24"/>
          <w:szCs w:val="24"/>
          <w:lang w:eastAsia="sr-Latn-ME"/>
        </w:rPr>
      </w:pPr>
    </w:p>
    <w:p w:rsidR="00B04412" w:rsidRDefault="001F434C" w:rsidP="00C127D3">
      <w:pPr>
        <w:autoSpaceDE w:val="0"/>
        <w:autoSpaceDN w:val="0"/>
        <w:adjustRightInd w:val="0"/>
        <w:spacing w:after="0" w:line="480" w:lineRule="auto"/>
        <w:jc w:val="both"/>
        <w:rPr>
          <w:rFonts w:ascii="Times New Roman" w:hAnsi="Times New Roman" w:cs="Times New Roman"/>
          <w:color w:val="222222"/>
          <w:sz w:val="24"/>
          <w:szCs w:val="24"/>
          <w:lang w:val="en"/>
        </w:rPr>
      </w:pPr>
      <w:r w:rsidRPr="00594D25">
        <w:rPr>
          <w:rFonts w:ascii="Times New Roman" w:hAnsi="Times New Roman" w:cs="Times New Roman"/>
          <w:sz w:val="24"/>
          <w:szCs w:val="24"/>
        </w:rPr>
        <w:t xml:space="preserve">The Nyquist plots show a depressed semicircular with their centers below the real axis. This phenomenon that is known as the frequency dispersion effect is typical for solid metal electrodes </w:t>
      </w:r>
      <w:r w:rsidRPr="00594D25">
        <w:rPr>
          <w:rFonts w:ascii="Times New Roman" w:hAnsi="Times New Roman" w:cs="Times New Roman"/>
          <w:color w:val="000000"/>
          <w:sz w:val="24"/>
          <w:szCs w:val="24"/>
        </w:rPr>
        <w:t xml:space="preserve">[32]. </w:t>
      </w:r>
      <w:r w:rsidR="00594D25" w:rsidRPr="00594D25">
        <w:rPr>
          <w:rFonts w:ascii="Times New Roman" w:hAnsi="Times New Roman" w:cs="Times New Roman"/>
          <w:sz w:val="24"/>
          <w:szCs w:val="24"/>
        </w:rPr>
        <w:t xml:space="preserve">For that reasons, </w:t>
      </w:r>
      <w:r w:rsidR="00594D25" w:rsidRPr="00594D25">
        <w:rPr>
          <w:rFonts w:ascii="Times New Roman" w:hAnsi="Times New Roman" w:cs="Times New Roman"/>
          <w:sz w:val="24"/>
          <w:szCs w:val="24"/>
          <w:lang w:val="en"/>
        </w:rPr>
        <w:t>the electrochemical double layer capacity in the electric circuit was replaced by a constant phase element to make the model better suited to the experimental results.</w:t>
      </w:r>
      <w:r w:rsidRPr="004A4D71">
        <w:rPr>
          <w:rFonts w:ascii="Times New Roman" w:hAnsi="Times New Roman"/>
          <w:color w:val="000000"/>
          <w:sz w:val="24"/>
          <w:szCs w:val="24"/>
        </w:rPr>
        <w:t xml:space="preserve"> </w:t>
      </w:r>
      <w:r w:rsidR="00594D25" w:rsidRPr="00594D25">
        <w:rPr>
          <w:rFonts w:ascii="Times New Roman" w:hAnsi="Times New Roman" w:cs="Times New Roman"/>
          <w:sz w:val="24"/>
          <w:szCs w:val="24"/>
          <w:lang w:val="en"/>
        </w:rPr>
        <w:t xml:space="preserve">The constant phase element is used to quantify various physical phenomena, such as inhomogeneity of the electrode surface due to roughness, oxide layers formation or adsorption of the inhibitor. </w:t>
      </w:r>
      <w:r w:rsidR="00594D25" w:rsidRPr="00884602">
        <w:rPr>
          <w:rFonts w:ascii="Times New Roman" w:hAnsi="Times New Roman" w:cs="Times New Roman"/>
          <w:i/>
          <w:sz w:val="24"/>
          <w:szCs w:val="24"/>
          <w:lang w:val="en"/>
        </w:rPr>
        <w:t>CPE</w:t>
      </w:r>
      <w:r w:rsidR="00594D25" w:rsidRPr="00594D25">
        <w:rPr>
          <w:rFonts w:ascii="Times New Roman" w:hAnsi="Times New Roman" w:cs="Times New Roman"/>
          <w:sz w:val="24"/>
          <w:szCs w:val="24"/>
          <w:lang w:val="en"/>
        </w:rPr>
        <w:t xml:space="preserve"> consists of a constant </w:t>
      </w:r>
      <w:r w:rsidR="00594D25" w:rsidRPr="00884602">
        <w:rPr>
          <w:rFonts w:ascii="Times New Roman" w:hAnsi="Times New Roman" w:cs="Times New Roman"/>
          <w:i/>
          <w:sz w:val="24"/>
          <w:szCs w:val="24"/>
          <w:lang w:val="en"/>
        </w:rPr>
        <w:t xml:space="preserve">Q </w:t>
      </w:r>
      <w:r w:rsidR="00594D25" w:rsidRPr="00594D25">
        <w:rPr>
          <w:rFonts w:ascii="Times New Roman" w:hAnsi="Times New Roman" w:cs="Times New Roman"/>
          <w:sz w:val="24"/>
          <w:szCs w:val="24"/>
          <w:lang w:val="en"/>
        </w:rPr>
        <w:t xml:space="preserve">and a component </w:t>
      </w:r>
      <w:r w:rsidR="00594D25" w:rsidRPr="00884602">
        <w:rPr>
          <w:rFonts w:ascii="Times New Roman" w:hAnsi="Times New Roman" w:cs="Times New Roman"/>
          <w:i/>
          <w:sz w:val="24"/>
          <w:szCs w:val="24"/>
          <w:lang w:val="en"/>
        </w:rPr>
        <w:t>n</w:t>
      </w:r>
      <w:r w:rsidR="00594D25" w:rsidRPr="00594D25">
        <w:rPr>
          <w:rFonts w:ascii="Times New Roman" w:hAnsi="Times New Roman" w:cs="Times New Roman"/>
          <w:sz w:val="24"/>
          <w:szCs w:val="24"/>
          <w:lang w:val="en"/>
        </w:rPr>
        <w:t xml:space="preserve"> [33].</w:t>
      </w:r>
      <w:r w:rsidRPr="00594D25">
        <w:rPr>
          <w:rFonts w:ascii="Times New Roman" w:hAnsi="Times New Roman"/>
          <w:sz w:val="24"/>
          <w:szCs w:val="24"/>
        </w:rPr>
        <w:t xml:space="preserve"> </w:t>
      </w:r>
      <w:r w:rsidR="00884602">
        <w:rPr>
          <w:rFonts w:ascii="Times New Roman" w:hAnsi="Times New Roman" w:cs="Times New Roman"/>
          <w:sz w:val="24"/>
          <w:szCs w:val="24"/>
        </w:rPr>
        <w:t xml:space="preserve">The rise </w:t>
      </w:r>
      <w:r w:rsidR="00B04412">
        <w:rPr>
          <w:rFonts w:ascii="Times New Roman" w:hAnsi="Times New Roman" w:cs="Times New Roman"/>
          <w:sz w:val="24"/>
          <w:szCs w:val="24"/>
        </w:rPr>
        <w:t>of</w:t>
      </w:r>
      <w:r w:rsidR="00884602">
        <w:rPr>
          <w:rFonts w:ascii="Times New Roman" w:hAnsi="Times New Roman" w:cs="Times New Roman"/>
          <w:sz w:val="24"/>
          <w:szCs w:val="24"/>
        </w:rPr>
        <w:t xml:space="preserve"> value</w:t>
      </w:r>
      <w:r w:rsidR="00884602" w:rsidRPr="00884602">
        <w:rPr>
          <w:rFonts w:ascii="Times New Roman" w:hAnsi="Times New Roman" w:cs="Times New Roman"/>
          <w:i/>
          <w:sz w:val="24"/>
          <w:szCs w:val="24"/>
        </w:rPr>
        <w:t xml:space="preserve"> </w:t>
      </w:r>
      <w:r w:rsidR="00B04412" w:rsidRPr="00884602">
        <w:rPr>
          <w:rFonts w:ascii="Times New Roman" w:hAnsi="Times New Roman" w:cs="Times New Roman"/>
          <w:i/>
          <w:color w:val="222222"/>
          <w:sz w:val="24"/>
          <w:szCs w:val="24"/>
          <w:lang w:val="en"/>
        </w:rPr>
        <w:t>n</w:t>
      </w:r>
      <w:r w:rsidR="00B04412" w:rsidRPr="00B04412">
        <w:rPr>
          <w:rFonts w:ascii="Times New Roman" w:hAnsi="Times New Roman" w:cs="Times New Roman"/>
          <w:color w:val="222222"/>
          <w:sz w:val="24"/>
          <w:szCs w:val="24"/>
          <w:lang w:val="en"/>
        </w:rPr>
        <w:t xml:space="preserve"> in the presence of inhibitor indicates a decrease in inhomogeneity of the surface due to adsorption inhibitor [34].</w:t>
      </w:r>
    </w:p>
    <w:p w:rsidR="00B04412" w:rsidRDefault="00B04412" w:rsidP="00C127D3">
      <w:pPr>
        <w:autoSpaceDE w:val="0"/>
        <w:autoSpaceDN w:val="0"/>
        <w:adjustRightInd w:val="0"/>
        <w:spacing w:after="0" w:line="480" w:lineRule="auto"/>
        <w:jc w:val="both"/>
        <w:rPr>
          <w:rFonts w:ascii="Arial" w:hAnsi="Arial" w:cs="Arial"/>
          <w:color w:val="222222"/>
        </w:rPr>
      </w:pPr>
    </w:p>
    <w:p w:rsidR="00A85CC7" w:rsidRPr="007E4D0B" w:rsidRDefault="00B04412" w:rsidP="00C127D3">
      <w:pPr>
        <w:autoSpaceDE w:val="0"/>
        <w:autoSpaceDN w:val="0"/>
        <w:adjustRightInd w:val="0"/>
        <w:spacing w:after="0" w:line="480" w:lineRule="auto"/>
        <w:jc w:val="both"/>
        <w:rPr>
          <w:rFonts w:ascii="Times New Roman" w:hAnsi="Times New Roman" w:cs="Times New Roman"/>
          <w:color w:val="222222"/>
          <w:sz w:val="24"/>
          <w:szCs w:val="24"/>
          <w:lang w:val="en"/>
        </w:rPr>
      </w:pPr>
      <w:r w:rsidRPr="00B04412">
        <w:rPr>
          <w:rFonts w:ascii="Times New Roman" w:hAnsi="Times New Roman" w:cs="Times New Roman"/>
          <w:color w:val="222222"/>
          <w:sz w:val="24"/>
          <w:szCs w:val="24"/>
        </w:rPr>
        <w:t>The exponent value</w:t>
      </w:r>
      <w:r w:rsidRPr="00884602">
        <w:rPr>
          <w:rFonts w:ascii="Times New Roman" w:hAnsi="Times New Roman" w:cs="Times New Roman"/>
          <w:i/>
          <w:color w:val="222222"/>
          <w:sz w:val="24"/>
          <w:szCs w:val="24"/>
        </w:rPr>
        <w:t xml:space="preserve"> n</w:t>
      </w:r>
      <w:r w:rsidRPr="00B04412">
        <w:rPr>
          <w:rFonts w:ascii="Times New Roman" w:hAnsi="Times New Roman" w:cs="Times New Roman"/>
          <w:color w:val="222222"/>
          <w:sz w:val="24"/>
          <w:szCs w:val="24"/>
        </w:rPr>
        <w:t xml:space="preserve"> is used to determine the degree which control the electrochemical reaction rate.</w:t>
      </w:r>
      <w:r w:rsidRPr="00B04412">
        <w:rPr>
          <w:rFonts w:ascii="Times New Roman" w:hAnsi="Times New Roman" w:cs="Times New Roman"/>
          <w:color w:val="000000"/>
          <w:sz w:val="24"/>
          <w:szCs w:val="24"/>
        </w:rPr>
        <w:t xml:space="preserve"> </w:t>
      </w:r>
      <w:r w:rsidR="007604FB" w:rsidRPr="007604FB">
        <w:rPr>
          <w:rFonts w:ascii="Times New Roman" w:hAnsi="Times New Roman" w:cs="Times New Roman"/>
          <w:sz w:val="24"/>
          <w:szCs w:val="24"/>
        </w:rPr>
        <w:t xml:space="preserve">The value </w:t>
      </w:r>
      <w:r w:rsidR="007604FB" w:rsidRPr="00884602">
        <w:rPr>
          <w:rFonts w:ascii="Times New Roman" w:hAnsi="Times New Roman" w:cs="Times New Roman"/>
          <w:i/>
          <w:sz w:val="24"/>
          <w:szCs w:val="24"/>
        </w:rPr>
        <w:t>n</w:t>
      </w:r>
      <w:r w:rsidR="007604FB" w:rsidRPr="007604FB">
        <w:rPr>
          <w:rFonts w:ascii="Times New Roman" w:hAnsi="Times New Roman" w:cs="Times New Roman"/>
          <w:sz w:val="24"/>
          <w:szCs w:val="24"/>
        </w:rPr>
        <w:t xml:space="preserve"> less than 0.7 indicates that the electrochemical reaction is control</w:t>
      </w:r>
      <w:r w:rsidR="00884602">
        <w:rPr>
          <w:rFonts w:ascii="Times New Roman" w:hAnsi="Times New Roman" w:cs="Times New Roman"/>
          <w:sz w:val="24"/>
          <w:szCs w:val="24"/>
        </w:rPr>
        <w:t>led by diffusion process</w:t>
      </w:r>
      <w:r w:rsidR="007604FB">
        <w:rPr>
          <w:rFonts w:ascii="Times New Roman" w:hAnsi="Times New Roman" w:cs="Times New Roman"/>
          <w:sz w:val="24"/>
          <w:szCs w:val="24"/>
        </w:rPr>
        <w:t>.</w:t>
      </w:r>
      <w:r w:rsidR="007604FB" w:rsidRPr="007604FB">
        <w:rPr>
          <w:rFonts w:ascii="Arial" w:hAnsi="Arial" w:cs="Arial"/>
          <w:color w:val="4D90F0"/>
        </w:rPr>
        <w:t xml:space="preserve"> </w:t>
      </w:r>
      <w:r w:rsidR="007604FB" w:rsidRPr="007604FB">
        <w:rPr>
          <w:rStyle w:val="alt-edited"/>
          <w:rFonts w:ascii="Times New Roman" w:hAnsi="Times New Roman" w:cs="Times New Roman"/>
          <w:sz w:val="24"/>
          <w:szCs w:val="24"/>
        </w:rPr>
        <w:t xml:space="preserve">The value of </w:t>
      </w:r>
      <w:r w:rsidR="007604FB" w:rsidRPr="00884602">
        <w:rPr>
          <w:rStyle w:val="alt-edited"/>
          <w:rFonts w:ascii="Times New Roman" w:hAnsi="Times New Roman" w:cs="Times New Roman"/>
          <w:i/>
          <w:sz w:val="24"/>
          <w:szCs w:val="24"/>
        </w:rPr>
        <w:t>n</w:t>
      </w:r>
      <w:r w:rsidR="007604FB" w:rsidRPr="007604FB">
        <w:rPr>
          <w:rStyle w:val="alt-edited"/>
          <w:rFonts w:ascii="Times New Roman" w:hAnsi="Times New Roman" w:cs="Times New Roman"/>
          <w:sz w:val="24"/>
          <w:szCs w:val="24"/>
        </w:rPr>
        <w:t xml:space="preserve"> in the range from 0.7 to 0.9 indicates that the charge transfer is slow degree of the reaction.</w:t>
      </w:r>
      <w:r w:rsidR="007604FB">
        <w:rPr>
          <w:rStyle w:val="alt-edited"/>
          <w:rFonts w:ascii="Times New Roman" w:hAnsi="Times New Roman" w:cs="Times New Roman"/>
          <w:sz w:val="24"/>
          <w:szCs w:val="24"/>
        </w:rPr>
        <w:t xml:space="preserve"> </w:t>
      </w:r>
      <w:r w:rsidR="007604FB" w:rsidRPr="00A85CC7">
        <w:rPr>
          <w:rFonts w:ascii="Times New Roman" w:hAnsi="Times New Roman" w:cs="Times New Roman"/>
          <w:color w:val="222222"/>
          <w:sz w:val="24"/>
          <w:szCs w:val="24"/>
          <w:lang w:val="en"/>
        </w:rPr>
        <w:t>The values in Ta</w:t>
      </w:r>
      <w:r w:rsidR="00A85CC7" w:rsidRPr="00A85CC7">
        <w:rPr>
          <w:rFonts w:ascii="Times New Roman" w:hAnsi="Times New Roman" w:cs="Times New Roman"/>
          <w:color w:val="222222"/>
          <w:sz w:val="24"/>
          <w:szCs w:val="24"/>
          <w:lang w:val="en"/>
        </w:rPr>
        <w:t>ble 4 indicate that</w:t>
      </w:r>
      <w:r w:rsidR="007604FB" w:rsidRPr="00A85CC7">
        <w:rPr>
          <w:rFonts w:ascii="Times New Roman" w:hAnsi="Times New Roman" w:cs="Times New Roman"/>
          <w:color w:val="222222"/>
          <w:sz w:val="24"/>
          <w:szCs w:val="24"/>
          <w:lang w:val="en"/>
        </w:rPr>
        <w:t xml:space="preserve"> carbon steel corrosion </w:t>
      </w:r>
      <w:r w:rsidR="00A85CC7" w:rsidRPr="00A85CC7">
        <w:rPr>
          <w:rFonts w:ascii="Times New Roman" w:hAnsi="Times New Roman" w:cs="Times New Roman"/>
          <w:color w:val="222222"/>
          <w:sz w:val="24"/>
          <w:szCs w:val="24"/>
          <w:lang w:val="en"/>
        </w:rPr>
        <w:t xml:space="preserve">rate </w:t>
      </w:r>
      <w:r w:rsidR="007604FB" w:rsidRPr="00A85CC7">
        <w:rPr>
          <w:rFonts w:ascii="Times New Roman" w:hAnsi="Times New Roman" w:cs="Times New Roman"/>
          <w:color w:val="222222"/>
          <w:sz w:val="24"/>
          <w:szCs w:val="24"/>
          <w:lang w:val="en"/>
        </w:rPr>
        <w:t>in the chloride solution</w:t>
      </w:r>
      <w:r w:rsidR="00A85CC7" w:rsidRPr="00A85CC7">
        <w:rPr>
          <w:rFonts w:ascii="Times New Roman" w:hAnsi="Times New Roman" w:cs="Times New Roman"/>
          <w:color w:val="222222"/>
          <w:sz w:val="24"/>
          <w:szCs w:val="24"/>
          <w:lang w:val="en"/>
        </w:rPr>
        <w:t xml:space="preserve"> without propolis</w:t>
      </w:r>
      <w:r w:rsidR="00884602">
        <w:rPr>
          <w:rFonts w:ascii="Times New Roman" w:hAnsi="Times New Roman" w:cs="Times New Roman"/>
          <w:color w:val="222222"/>
          <w:sz w:val="24"/>
          <w:szCs w:val="24"/>
          <w:lang w:val="en"/>
        </w:rPr>
        <w:t xml:space="preserve"> extract</w:t>
      </w:r>
      <w:r w:rsidR="007604FB" w:rsidRPr="00A85CC7">
        <w:rPr>
          <w:rFonts w:ascii="Times New Roman" w:hAnsi="Times New Roman" w:cs="Times New Roman"/>
          <w:color w:val="222222"/>
          <w:sz w:val="24"/>
          <w:szCs w:val="24"/>
          <w:lang w:val="en"/>
        </w:rPr>
        <w:t xml:space="preserve"> is controlled by diffusion, while in the system </w:t>
      </w:r>
      <w:r w:rsidR="00A85CC7" w:rsidRPr="00A85CC7">
        <w:rPr>
          <w:rFonts w:ascii="Times New Roman" w:hAnsi="Times New Roman" w:cs="Times New Roman"/>
          <w:color w:val="222222"/>
          <w:sz w:val="24"/>
          <w:szCs w:val="24"/>
          <w:lang w:val="en"/>
        </w:rPr>
        <w:t>with propolis it is controlled by charge transfer</w:t>
      </w:r>
      <w:r w:rsidR="00A85CC7">
        <w:rPr>
          <w:rFonts w:ascii="Times New Roman" w:hAnsi="Times New Roman" w:cs="Times New Roman"/>
          <w:color w:val="222222"/>
          <w:sz w:val="24"/>
          <w:szCs w:val="24"/>
          <w:lang w:val="en"/>
        </w:rPr>
        <w:t xml:space="preserve"> </w:t>
      </w:r>
      <w:r w:rsidR="007604FB" w:rsidRPr="00A85CC7">
        <w:rPr>
          <w:rFonts w:ascii="Times New Roman" w:hAnsi="Times New Roman" w:cs="Times New Roman"/>
          <w:color w:val="222222"/>
          <w:sz w:val="24"/>
          <w:szCs w:val="24"/>
          <w:lang w:val="en"/>
        </w:rPr>
        <w:t>[35].</w:t>
      </w:r>
    </w:p>
    <w:p w:rsidR="00A85CC7" w:rsidRPr="00A85CC7" w:rsidRDefault="00A85CC7" w:rsidP="00C127D3">
      <w:pPr>
        <w:autoSpaceDE w:val="0"/>
        <w:autoSpaceDN w:val="0"/>
        <w:adjustRightInd w:val="0"/>
        <w:spacing w:after="0" w:line="480" w:lineRule="auto"/>
        <w:jc w:val="both"/>
        <w:rPr>
          <w:rFonts w:ascii="Times New Roman" w:hAnsi="Times New Roman" w:cs="Times New Roman"/>
          <w:sz w:val="24"/>
          <w:szCs w:val="24"/>
        </w:rPr>
      </w:pPr>
      <w:r w:rsidRPr="00A85CC7">
        <w:rPr>
          <w:rFonts w:ascii="Times New Roman" w:hAnsi="Times New Roman" w:cs="Times New Roman"/>
          <w:sz w:val="24"/>
          <w:szCs w:val="24"/>
          <w:lang w:val="en"/>
        </w:rPr>
        <w:t>The double layer capacity value is calculated according to the equation:</w:t>
      </w:r>
    </w:p>
    <w:p w:rsidR="00A85CC7" w:rsidRPr="004A0091" w:rsidRDefault="00A85CC7" w:rsidP="007E4D0B">
      <w:pPr>
        <w:spacing w:line="480" w:lineRule="auto"/>
        <w:jc w:val="center"/>
        <w:rPr>
          <w:rFonts w:ascii="Times New Roman" w:hAnsi="Times New Roman"/>
          <w:sz w:val="24"/>
          <w:szCs w:val="24"/>
        </w:rPr>
      </w:pPr>
      <m:oMath>
        <m:r>
          <w:rPr>
            <w:rFonts w:ascii="Cambria Math" w:hAnsi="Cambria Math"/>
            <w:sz w:val="24"/>
            <w:szCs w:val="24"/>
          </w:rPr>
          <m:t>C=</m:t>
        </m:r>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hAnsi="Cambria Math"/>
                    <w:sz w:val="24"/>
                    <w:szCs w:val="24"/>
                  </w:rPr>
                  <m:t>Q</m:t>
                </m:r>
                <m:sSubSup>
                  <m:sSubSupPr>
                    <m:ctrlPr>
                      <w:rPr>
                        <w:rFonts w:ascii="Cambria Math" w:eastAsia="Calibri" w:hAnsi="Cambria Math" w:cs="Times New Roman"/>
                        <w:i/>
                        <w:sz w:val="24"/>
                        <w:szCs w:val="24"/>
                      </w:rPr>
                    </m:ctrlPr>
                  </m:sSubSupPr>
                  <m:e>
                    <m:r>
                      <w:rPr>
                        <w:rFonts w:ascii="Cambria Math" w:hAnsi="Cambria Math"/>
                        <w:sz w:val="24"/>
                        <w:szCs w:val="24"/>
                      </w:rPr>
                      <m:t>R</m:t>
                    </m:r>
                  </m:e>
                  <m:sub>
                    <m:r>
                      <w:rPr>
                        <w:rFonts w:ascii="Cambria Math" w:hAnsi="Cambria Math"/>
                        <w:sz w:val="24"/>
                        <w:szCs w:val="24"/>
                      </w:rPr>
                      <m:t>ct</m:t>
                    </m:r>
                  </m:sub>
                  <m:sup>
                    <m:r>
                      <w:rPr>
                        <w:rFonts w:ascii="Cambria Math" w:hAnsi="Cambria Math"/>
                        <w:sz w:val="24"/>
                        <w:szCs w:val="24"/>
                      </w:rPr>
                      <m:t>1-n</m:t>
                    </m:r>
                  </m:sup>
                </m:sSubSup>
              </m:e>
            </m:d>
          </m:e>
          <m:sup>
            <m:f>
              <m:fPr>
                <m:ctrlPr>
                  <w:rPr>
                    <w:rFonts w:ascii="Cambria Math" w:eastAsia="Calibri" w:hAnsi="Cambria Math" w:cs="Times New Roman"/>
                    <w:i/>
                    <w:sz w:val="24"/>
                    <w:szCs w:val="24"/>
                  </w:rPr>
                </m:ctrlPr>
              </m:fPr>
              <m:num>
                <m:r>
                  <w:rPr>
                    <w:rFonts w:ascii="Cambria Math" w:hAnsi="Cambria Math"/>
                    <w:sz w:val="24"/>
                    <w:szCs w:val="24"/>
                  </w:rPr>
                  <m:t>1</m:t>
                </m:r>
              </m:num>
              <m:den>
                <m:r>
                  <w:rPr>
                    <w:rFonts w:ascii="Cambria Math" w:hAnsi="Cambria Math"/>
                    <w:sz w:val="24"/>
                    <w:szCs w:val="24"/>
                  </w:rPr>
                  <m:t>n</m:t>
                </m:r>
              </m:den>
            </m:f>
          </m:sup>
        </m:sSup>
      </m:oMath>
      <w:r w:rsidR="004A0091">
        <w:rPr>
          <w:rFonts w:ascii="Times New Roman" w:eastAsiaTheme="minorEastAsia" w:hAnsi="Times New Roman"/>
          <w:sz w:val="24"/>
          <w:szCs w:val="24"/>
        </w:rPr>
        <w:t xml:space="preserve">                  (4)</w:t>
      </w:r>
    </w:p>
    <w:p w:rsidR="00A85CC7" w:rsidRDefault="00762D8B" w:rsidP="00C127D3">
      <w:pPr>
        <w:autoSpaceDE w:val="0"/>
        <w:autoSpaceDN w:val="0"/>
        <w:adjustRightInd w:val="0"/>
        <w:spacing w:after="0" w:line="480" w:lineRule="auto"/>
        <w:jc w:val="both"/>
        <w:rPr>
          <w:rFonts w:ascii="Times New Roman" w:hAnsi="Times New Roman" w:cs="Times New Roman"/>
          <w:sz w:val="24"/>
          <w:szCs w:val="24"/>
        </w:rPr>
      </w:pPr>
      <w:r w:rsidRPr="00762D8B">
        <w:rPr>
          <w:rFonts w:ascii="Times New Roman" w:hAnsi="Times New Roman" w:cs="Times New Roman"/>
          <w:sz w:val="24"/>
          <w:szCs w:val="24"/>
        </w:rPr>
        <w:t>There is a decreasing of the  double layer capacity value</w:t>
      </w:r>
      <w:r>
        <w:rPr>
          <w:rFonts w:ascii="Times New Roman" w:hAnsi="Times New Roman" w:cs="Times New Roman"/>
          <w:sz w:val="24"/>
          <w:szCs w:val="24"/>
        </w:rPr>
        <w:t xml:space="preserve"> (Table 4.)</w:t>
      </w:r>
      <w:r w:rsidRPr="00762D8B">
        <w:rPr>
          <w:rFonts w:ascii="Times New Roman" w:hAnsi="Times New Roman" w:cs="Times New Roman"/>
          <w:sz w:val="24"/>
          <w:szCs w:val="24"/>
        </w:rPr>
        <w:t xml:space="preserve"> in the presence of inhibitor which can be explained by the i</w:t>
      </w:r>
      <w:r w:rsidR="00884602">
        <w:rPr>
          <w:rFonts w:ascii="Times New Roman" w:hAnsi="Times New Roman" w:cs="Times New Roman"/>
          <w:sz w:val="24"/>
          <w:szCs w:val="24"/>
        </w:rPr>
        <w:t>nhibitor adsorption on the electrode</w:t>
      </w:r>
      <w:r w:rsidRPr="00762D8B">
        <w:rPr>
          <w:rFonts w:ascii="Times New Roman" w:hAnsi="Times New Roman" w:cs="Times New Roman"/>
          <w:sz w:val="24"/>
          <w:szCs w:val="24"/>
        </w:rPr>
        <w:t xml:space="preserve"> surface.</w:t>
      </w:r>
      <w:r w:rsidRPr="00762D8B">
        <w:rPr>
          <w:rFonts w:ascii="Arial" w:hAnsi="Arial" w:cs="Arial"/>
        </w:rPr>
        <w:t xml:space="preserve"> </w:t>
      </w:r>
      <w:r w:rsidRPr="00762D8B">
        <w:rPr>
          <w:rFonts w:ascii="Times New Roman" w:hAnsi="Times New Roman" w:cs="Times New Roman"/>
          <w:sz w:val="24"/>
          <w:szCs w:val="24"/>
        </w:rPr>
        <w:t>Decreasing of C is due to an increase of the electrochemical double layer thickness which is due to the reduction of the local dielectric constant. It was due to the gradual replacement of the water molecule by the inhib</w:t>
      </w:r>
      <w:r w:rsidR="00884602">
        <w:rPr>
          <w:rFonts w:ascii="Times New Roman" w:hAnsi="Times New Roman" w:cs="Times New Roman"/>
          <w:sz w:val="24"/>
          <w:szCs w:val="24"/>
        </w:rPr>
        <w:t>itor molecules at the electrode/</w:t>
      </w:r>
      <w:r w:rsidRPr="00762D8B">
        <w:rPr>
          <w:rFonts w:ascii="Times New Roman" w:hAnsi="Times New Roman" w:cs="Times New Roman"/>
          <w:sz w:val="24"/>
          <w:szCs w:val="24"/>
        </w:rPr>
        <w:t xml:space="preserve">electrolyte interface [36]. Increasing resistance R indicates corrosion rate reduction. </w:t>
      </w:r>
    </w:p>
    <w:p w:rsidR="00E10D43" w:rsidRDefault="00E10D43" w:rsidP="00C127D3">
      <w:pPr>
        <w:spacing w:line="480" w:lineRule="auto"/>
        <w:jc w:val="both"/>
        <w:rPr>
          <w:rFonts w:ascii="Times New Roman" w:hAnsi="Times New Roman" w:cs="Times New Roman"/>
          <w:sz w:val="24"/>
          <w:szCs w:val="24"/>
        </w:rPr>
      </w:pPr>
      <w:r w:rsidRPr="00A84EF3">
        <w:rPr>
          <w:rFonts w:ascii="Times New Roman" w:hAnsi="Times New Roman" w:cs="Times New Roman"/>
          <w:sz w:val="24"/>
          <w:szCs w:val="24"/>
        </w:rPr>
        <w:t>FTIR analysis was carried out</w:t>
      </w:r>
      <w:r w:rsidRPr="005A113F">
        <w:rPr>
          <w:rFonts w:ascii="Times New Roman" w:hAnsi="Times New Roman" w:cs="Times New Roman"/>
          <w:sz w:val="24"/>
          <w:szCs w:val="24"/>
        </w:rPr>
        <w:t xml:space="preserve"> </w:t>
      </w:r>
      <w:r>
        <w:rPr>
          <w:rFonts w:ascii="Times New Roman" w:hAnsi="Times New Roman" w:cs="Times New Roman"/>
          <w:sz w:val="24"/>
          <w:szCs w:val="24"/>
        </w:rPr>
        <w:t>i</w:t>
      </w:r>
      <w:r w:rsidRPr="00A84EF3">
        <w:rPr>
          <w:rFonts w:ascii="Times New Roman" w:hAnsi="Times New Roman" w:cs="Times New Roman"/>
          <w:sz w:val="24"/>
          <w:szCs w:val="24"/>
        </w:rPr>
        <w:t>n order to investi</w:t>
      </w:r>
      <w:r w:rsidR="009C6DD2">
        <w:rPr>
          <w:rFonts w:ascii="Times New Roman" w:hAnsi="Times New Roman" w:cs="Times New Roman"/>
          <w:sz w:val="24"/>
          <w:szCs w:val="24"/>
        </w:rPr>
        <w:t xml:space="preserve">gate the properties of the adsorbed propolis </w:t>
      </w:r>
      <w:r w:rsidRPr="00A84EF3">
        <w:rPr>
          <w:rFonts w:ascii="Times New Roman" w:hAnsi="Times New Roman" w:cs="Times New Roman"/>
          <w:sz w:val="24"/>
          <w:szCs w:val="24"/>
        </w:rPr>
        <w:t xml:space="preserve"> layer </w:t>
      </w:r>
      <w:r w:rsidR="009C6DD2" w:rsidRPr="009C6DD2">
        <w:rPr>
          <w:rStyle w:val="shorttext"/>
          <w:rFonts w:ascii="Times New Roman" w:hAnsi="Times New Roman" w:cs="Times New Roman"/>
          <w:sz w:val="24"/>
          <w:szCs w:val="24"/>
          <w:lang w:val="en"/>
        </w:rPr>
        <w:t>which causes a reduction in the corrosion rate</w:t>
      </w:r>
      <w:r w:rsidR="009C6DD2" w:rsidRPr="009C6DD2">
        <w:rPr>
          <w:rFonts w:ascii="Times New Roman" w:hAnsi="Times New Roman" w:cs="Times New Roman"/>
          <w:sz w:val="24"/>
          <w:szCs w:val="24"/>
        </w:rPr>
        <w:t xml:space="preserve"> </w:t>
      </w:r>
      <w:r w:rsidR="009C6DD2">
        <w:rPr>
          <w:rFonts w:ascii="Times New Roman" w:hAnsi="Times New Roman" w:cs="Times New Roman"/>
          <w:sz w:val="24"/>
          <w:szCs w:val="24"/>
        </w:rPr>
        <w:t>(Fig</w:t>
      </w:r>
      <w:r w:rsidR="004A0091">
        <w:rPr>
          <w:rFonts w:ascii="Times New Roman" w:hAnsi="Times New Roman" w:cs="Times New Roman"/>
          <w:sz w:val="24"/>
          <w:szCs w:val="24"/>
        </w:rPr>
        <w:t>ure</w:t>
      </w:r>
      <w:r w:rsidR="009C6DD2">
        <w:rPr>
          <w:rFonts w:ascii="Times New Roman" w:hAnsi="Times New Roman" w:cs="Times New Roman"/>
          <w:sz w:val="24"/>
          <w:szCs w:val="24"/>
        </w:rPr>
        <w:t xml:space="preserve"> 8</w:t>
      </w:r>
      <w:r>
        <w:rPr>
          <w:rFonts w:ascii="Times New Roman" w:hAnsi="Times New Roman" w:cs="Times New Roman"/>
          <w:sz w:val="24"/>
          <w:szCs w:val="24"/>
        </w:rPr>
        <w:t>.)</w:t>
      </w:r>
    </w:p>
    <w:p w:rsidR="009C6DD2" w:rsidRPr="00A84EF3" w:rsidRDefault="004A0091" w:rsidP="004A0091">
      <w:pPr>
        <w:spacing w:line="480" w:lineRule="auto"/>
        <w:jc w:val="center"/>
        <w:rPr>
          <w:rFonts w:ascii="Times New Roman" w:hAnsi="Times New Roman" w:cs="Times New Roman"/>
          <w:sz w:val="24"/>
          <w:szCs w:val="24"/>
        </w:rPr>
      </w:pPr>
      <w:r w:rsidRPr="004A0091">
        <w:rPr>
          <w:rFonts w:ascii="Times New Roman" w:hAnsi="Times New Roman" w:cs="Times New Roman"/>
          <w:noProof/>
          <w:sz w:val="24"/>
          <w:szCs w:val="24"/>
        </w:rPr>
        <w:lastRenderedPageBreak/>
        <w:drawing>
          <wp:inline distT="0" distB="0" distL="0" distR="0">
            <wp:extent cx="4810125" cy="3882553"/>
            <wp:effectExtent l="0" t="0" r="0" b="3810"/>
            <wp:docPr id="9" name="Picture 9" descr="D:\trenutni podaci\New folder\makedonski casopis\slika 2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enutni podaci\New folder\makedonski casopis\slika 27.0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7828" cy="3904914"/>
                    </a:xfrm>
                    <a:prstGeom prst="rect">
                      <a:avLst/>
                    </a:prstGeom>
                    <a:noFill/>
                    <a:ln>
                      <a:noFill/>
                    </a:ln>
                  </pic:spPr>
                </pic:pic>
              </a:graphicData>
            </a:graphic>
          </wp:inline>
        </w:drawing>
      </w:r>
    </w:p>
    <w:p w:rsidR="009C6DD2" w:rsidRPr="00423388" w:rsidRDefault="009C6DD2" w:rsidP="004A0091">
      <w:pPr>
        <w:pStyle w:val="Caption"/>
        <w:spacing w:line="480" w:lineRule="auto"/>
        <w:jc w:val="center"/>
        <w:rPr>
          <w:b w:val="0"/>
          <w:color w:val="auto"/>
          <w:sz w:val="24"/>
          <w:szCs w:val="24"/>
        </w:rPr>
      </w:pPr>
      <w:r w:rsidRPr="00423388">
        <w:rPr>
          <w:color w:val="auto"/>
          <w:sz w:val="24"/>
          <w:szCs w:val="24"/>
        </w:rPr>
        <w:t xml:space="preserve">Fig. </w:t>
      </w:r>
      <w:r w:rsidR="001D18B1">
        <w:rPr>
          <w:color w:val="auto"/>
          <w:sz w:val="24"/>
          <w:szCs w:val="24"/>
        </w:rPr>
        <w:t>8</w:t>
      </w:r>
      <w:r w:rsidR="00423388" w:rsidRPr="00423388">
        <w:rPr>
          <w:color w:val="auto"/>
          <w:sz w:val="24"/>
          <w:szCs w:val="24"/>
        </w:rPr>
        <w:t>.</w:t>
      </w:r>
      <w:r w:rsidR="00423388">
        <w:rPr>
          <w:b w:val="0"/>
          <w:color w:val="auto"/>
          <w:sz w:val="24"/>
          <w:szCs w:val="24"/>
        </w:rPr>
        <w:t xml:space="preserve"> </w:t>
      </w:r>
      <w:r w:rsidR="00F615BC" w:rsidRPr="00423388">
        <w:rPr>
          <w:b w:val="0"/>
          <w:color w:val="auto"/>
          <w:sz w:val="24"/>
          <w:szCs w:val="24"/>
        </w:rPr>
        <w:t xml:space="preserve"> FTIR spectra</w:t>
      </w:r>
      <w:r w:rsidRPr="00423388">
        <w:rPr>
          <w:b w:val="0"/>
          <w:color w:val="auto"/>
          <w:sz w:val="24"/>
          <w:szCs w:val="24"/>
        </w:rPr>
        <w:t xml:space="preserve"> of corrosion products of X52 L5 steel after exposure to NaCl solution in the abs</w:t>
      </w:r>
      <w:r w:rsidR="005547A5" w:rsidRPr="00423388">
        <w:rPr>
          <w:b w:val="0"/>
          <w:color w:val="auto"/>
          <w:sz w:val="24"/>
          <w:szCs w:val="24"/>
        </w:rPr>
        <w:t>enc</w:t>
      </w:r>
      <w:r w:rsidRPr="00423388">
        <w:rPr>
          <w:b w:val="0"/>
          <w:color w:val="auto"/>
          <w:sz w:val="24"/>
          <w:szCs w:val="24"/>
        </w:rPr>
        <w:t>e and in the presence of propolis</w:t>
      </w:r>
      <w:r w:rsidR="00884602" w:rsidRPr="00423388">
        <w:rPr>
          <w:b w:val="0"/>
          <w:color w:val="auto"/>
          <w:sz w:val="24"/>
          <w:szCs w:val="24"/>
        </w:rPr>
        <w:t xml:space="preserve"> extract</w:t>
      </w:r>
    </w:p>
    <w:p w:rsidR="009C6DD2" w:rsidRPr="005547A5" w:rsidRDefault="009C6DD2" w:rsidP="00C127D3">
      <w:pPr>
        <w:spacing w:line="480" w:lineRule="auto"/>
        <w:jc w:val="both"/>
        <w:rPr>
          <w:rFonts w:ascii="Times New Roman" w:hAnsi="Times New Roman" w:cs="Times New Roman"/>
          <w:sz w:val="24"/>
          <w:szCs w:val="24"/>
        </w:rPr>
      </w:pPr>
      <w:r w:rsidRPr="005547A5">
        <w:rPr>
          <w:rFonts w:ascii="Times New Roman" w:hAnsi="Times New Roman" w:cs="Times New Roman"/>
          <w:sz w:val="24"/>
          <w:szCs w:val="24"/>
        </w:rPr>
        <w:t>Peaks appearing at 3436 cm</w:t>
      </w:r>
      <w:r w:rsidRPr="005547A5">
        <w:rPr>
          <w:rFonts w:ascii="Times New Roman" w:hAnsi="Times New Roman" w:cs="Times New Roman"/>
          <w:sz w:val="24"/>
          <w:szCs w:val="24"/>
          <w:vertAlign w:val="superscript"/>
        </w:rPr>
        <w:t>-1</w:t>
      </w:r>
      <w:r w:rsidRPr="005547A5">
        <w:rPr>
          <w:rFonts w:ascii="Times New Roman" w:hAnsi="Times New Roman" w:cs="Times New Roman"/>
          <w:sz w:val="24"/>
          <w:szCs w:val="24"/>
        </w:rPr>
        <w:t xml:space="preserve"> can be attributed to surface-bound water [37]. The peaks at 544 cm</w:t>
      </w:r>
      <w:r w:rsidRPr="005547A5">
        <w:rPr>
          <w:rFonts w:ascii="Times New Roman" w:hAnsi="Times New Roman" w:cs="Times New Roman"/>
          <w:sz w:val="24"/>
          <w:szCs w:val="24"/>
          <w:vertAlign w:val="superscript"/>
        </w:rPr>
        <w:t>-1</w:t>
      </w:r>
      <w:r w:rsidRPr="005547A5">
        <w:rPr>
          <w:rFonts w:ascii="Times New Roman" w:hAnsi="Times New Roman" w:cs="Times New Roman"/>
          <w:sz w:val="24"/>
          <w:szCs w:val="24"/>
        </w:rPr>
        <w:t xml:space="preserve"> , 630 cm </w:t>
      </w:r>
      <w:r w:rsidRPr="005547A5">
        <w:rPr>
          <w:rFonts w:ascii="Times New Roman" w:hAnsi="Times New Roman" w:cs="Times New Roman"/>
          <w:sz w:val="24"/>
          <w:szCs w:val="24"/>
          <w:vertAlign w:val="superscript"/>
        </w:rPr>
        <w:t>-1</w:t>
      </w:r>
      <w:r w:rsidRPr="005547A5">
        <w:rPr>
          <w:rFonts w:ascii="Times New Roman" w:hAnsi="Times New Roman" w:cs="Times New Roman"/>
          <w:sz w:val="24"/>
          <w:szCs w:val="24"/>
        </w:rPr>
        <w:t xml:space="preserve"> , 897 cm </w:t>
      </w:r>
      <w:r w:rsidRPr="005547A5">
        <w:rPr>
          <w:rFonts w:ascii="Times New Roman" w:hAnsi="Times New Roman" w:cs="Times New Roman"/>
          <w:sz w:val="24"/>
          <w:szCs w:val="24"/>
          <w:vertAlign w:val="superscript"/>
        </w:rPr>
        <w:t>-1</w:t>
      </w:r>
      <w:r w:rsidRPr="005547A5">
        <w:rPr>
          <w:rFonts w:ascii="Times New Roman" w:hAnsi="Times New Roman" w:cs="Times New Roman"/>
          <w:sz w:val="24"/>
          <w:szCs w:val="24"/>
        </w:rPr>
        <w:t xml:space="preserve">, 1123 cm </w:t>
      </w:r>
      <w:r w:rsidRPr="005547A5">
        <w:rPr>
          <w:rFonts w:ascii="Times New Roman" w:hAnsi="Times New Roman" w:cs="Times New Roman"/>
          <w:sz w:val="24"/>
          <w:szCs w:val="24"/>
          <w:vertAlign w:val="superscript"/>
        </w:rPr>
        <w:t xml:space="preserve">-1 </w:t>
      </w:r>
      <w:r w:rsidRPr="005547A5">
        <w:rPr>
          <w:rFonts w:ascii="Times New Roman" w:hAnsi="Times New Roman" w:cs="Times New Roman"/>
          <w:sz w:val="24"/>
          <w:szCs w:val="24"/>
        </w:rPr>
        <w:t>and 1161 cm</w:t>
      </w:r>
      <w:r w:rsidRPr="005547A5">
        <w:rPr>
          <w:rFonts w:ascii="Times New Roman" w:hAnsi="Times New Roman" w:cs="Times New Roman"/>
          <w:sz w:val="24"/>
          <w:szCs w:val="24"/>
          <w:vertAlign w:val="superscript"/>
        </w:rPr>
        <w:t>-1</w:t>
      </w:r>
      <w:r w:rsidRPr="005547A5">
        <w:rPr>
          <w:rFonts w:ascii="Times New Roman" w:hAnsi="Times New Roman" w:cs="Times New Roman"/>
          <w:sz w:val="24"/>
          <w:szCs w:val="24"/>
        </w:rPr>
        <w:t xml:space="preserve">  indicate the presence of iron oxide and oxyhydroxide (α -phase) as corrosion products on steel surface[38-40]. </w:t>
      </w:r>
      <w:r w:rsidR="005547A5" w:rsidRPr="005547A5">
        <w:rPr>
          <w:rFonts w:ascii="Times New Roman" w:hAnsi="Times New Roman" w:cs="Times New Roman"/>
          <w:sz w:val="24"/>
          <w:szCs w:val="24"/>
          <w:lang w:val="en"/>
        </w:rPr>
        <w:t>The FTIR spectrum of surface film on carbon steel formed after exposure to inhibited solution showed a displacement of peak from 3436 cm</w:t>
      </w:r>
      <w:r w:rsidR="005547A5" w:rsidRPr="005547A5">
        <w:rPr>
          <w:rFonts w:ascii="Times New Roman" w:hAnsi="Times New Roman" w:cs="Times New Roman"/>
          <w:sz w:val="24"/>
          <w:szCs w:val="24"/>
          <w:vertAlign w:val="superscript"/>
          <w:lang w:val="en"/>
        </w:rPr>
        <w:t>-1</w:t>
      </w:r>
      <w:r w:rsidR="005547A5" w:rsidRPr="005547A5">
        <w:rPr>
          <w:rFonts w:ascii="Times New Roman" w:hAnsi="Times New Roman" w:cs="Times New Roman"/>
          <w:sz w:val="24"/>
          <w:szCs w:val="24"/>
          <w:lang w:val="en"/>
        </w:rPr>
        <w:t xml:space="preserve"> to 3430 cm</w:t>
      </w:r>
      <w:r w:rsidR="005547A5" w:rsidRPr="005547A5">
        <w:rPr>
          <w:rFonts w:ascii="Times New Roman" w:hAnsi="Times New Roman" w:cs="Times New Roman"/>
          <w:sz w:val="24"/>
          <w:szCs w:val="24"/>
          <w:vertAlign w:val="superscript"/>
          <w:lang w:val="en"/>
        </w:rPr>
        <w:t>-1</w:t>
      </w:r>
      <w:r w:rsidR="005547A5" w:rsidRPr="005547A5">
        <w:rPr>
          <w:rFonts w:ascii="Times New Roman" w:hAnsi="Times New Roman" w:cs="Times New Roman"/>
          <w:sz w:val="24"/>
          <w:szCs w:val="24"/>
          <w:lang w:val="en"/>
        </w:rPr>
        <w:t>, as well as the absence of bonds characteristic for oxides and iron hydroxides. The peaks at 1031 cm</w:t>
      </w:r>
      <w:r w:rsidR="005547A5" w:rsidRPr="005547A5">
        <w:rPr>
          <w:rFonts w:ascii="Times New Roman" w:hAnsi="Times New Roman" w:cs="Times New Roman"/>
          <w:sz w:val="24"/>
          <w:szCs w:val="24"/>
          <w:vertAlign w:val="superscript"/>
          <w:lang w:val="en"/>
        </w:rPr>
        <w:t>-1</w:t>
      </w:r>
      <w:r w:rsidR="005547A5" w:rsidRPr="005547A5">
        <w:rPr>
          <w:rFonts w:ascii="Times New Roman" w:hAnsi="Times New Roman" w:cs="Times New Roman"/>
          <w:sz w:val="24"/>
          <w:szCs w:val="24"/>
          <w:lang w:val="en"/>
        </w:rPr>
        <w:t xml:space="preserve"> and 1166 cm</w:t>
      </w:r>
      <w:r w:rsidR="005547A5" w:rsidRPr="005547A5">
        <w:rPr>
          <w:rFonts w:ascii="Times New Roman" w:hAnsi="Times New Roman" w:cs="Times New Roman"/>
          <w:sz w:val="24"/>
          <w:szCs w:val="24"/>
          <w:vertAlign w:val="superscript"/>
          <w:lang w:val="en"/>
        </w:rPr>
        <w:t>-1</w:t>
      </w:r>
      <w:r w:rsidR="005547A5" w:rsidRPr="005547A5">
        <w:rPr>
          <w:rFonts w:ascii="Times New Roman" w:hAnsi="Times New Roman" w:cs="Times New Roman"/>
          <w:sz w:val="24"/>
          <w:szCs w:val="24"/>
          <w:lang w:val="en"/>
        </w:rPr>
        <w:t xml:space="preserve"> are characteristic for the C-O bond, while the peaks at 1632 cm</w:t>
      </w:r>
      <w:r w:rsidR="005547A5" w:rsidRPr="005547A5">
        <w:rPr>
          <w:rFonts w:ascii="Times New Roman" w:hAnsi="Times New Roman" w:cs="Times New Roman"/>
          <w:sz w:val="24"/>
          <w:szCs w:val="24"/>
          <w:vertAlign w:val="superscript"/>
          <w:lang w:val="en"/>
        </w:rPr>
        <w:t>-1</w:t>
      </w:r>
      <w:r w:rsidR="005547A5" w:rsidRPr="005547A5">
        <w:rPr>
          <w:rFonts w:ascii="Times New Roman" w:hAnsi="Times New Roman" w:cs="Times New Roman"/>
          <w:sz w:val="24"/>
          <w:szCs w:val="24"/>
          <w:lang w:val="en"/>
        </w:rPr>
        <w:t xml:space="preserve"> and 1527 cm</w:t>
      </w:r>
      <w:r w:rsidR="005547A5" w:rsidRPr="007E2640">
        <w:rPr>
          <w:rFonts w:ascii="Times New Roman" w:hAnsi="Times New Roman" w:cs="Times New Roman"/>
          <w:sz w:val="24"/>
          <w:szCs w:val="24"/>
          <w:vertAlign w:val="superscript"/>
          <w:lang w:val="en"/>
        </w:rPr>
        <w:t>-1</w:t>
      </w:r>
      <w:r w:rsidR="005547A5" w:rsidRPr="005547A5">
        <w:rPr>
          <w:rFonts w:ascii="Times New Roman" w:hAnsi="Times New Roman" w:cs="Times New Roman"/>
          <w:sz w:val="24"/>
          <w:szCs w:val="24"/>
          <w:lang w:val="en"/>
        </w:rPr>
        <w:t xml:space="preserve"> can be attributed to C = C and C = C aromatic ring [41].</w:t>
      </w:r>
      <w:r w:rsidR="005547A5" w:rsidRPr="005547A5">
        <w:rPr>
          <w:rFonts w:ascii="Times New Roman" w:eastAsia="TimesNewRomanPSMT" w:hAnsi="Times New Roman" w:cs="Times New Roman"/>
          <w:sz w:val="24"/>
          <w:szCs w:val="24"/>
        </w:rPr>
        <w:t xml:space="preserve"> </w:t>
      </w:r>
      <w:r w:rsidR="005547A5" w:rsidRPr="005547A5">
        <w:rPr>
          <w:rFonts w:ascii="Times New Roman" w:hAnsi="Times New Roman" w:cs="Times New Roman"/>
          <w:sz w:val="24"/>
          <w:szCs w:val="24"/>
          <w:lang w:val="en"/>
        </w:rPr>
        <w:t>Peaks characteristic for N-O, nit</w:t>
      </w:r>
      <w:r w:rsidR="00F615BC">
        <w:rPr>
          <w:rFonts w:ascii="Times New Roman" w:hAnsi="Times New Roman" w:cs="Times New Roman"/>
          <w:sz w:val="24"/>
          <w:szCs w:val="24"/>
          <w:lang w:val="en"/>
        </w:rPr>
        <w:t>ro N = O and nitrile C≡N bonds we</w:t>
      </w:r>
      <w:r w:rsidR="005547A5" w:rsidRPr="005547A5">
        <w:rPr>
          <w:rFonts w:ascii="Times New Roman" w:hAnsi="Times New Roman" w:cs="Times New Roman"/>
          <w:sz w:val="24"/>
          <w:szCs w:val="24"/>
          <w:lang w:val="en"/>
        </w:rPr>
        <w:t>re observed on the spectrum of the sample in NaCl solution with propolis</w:t>
      </w:r>
      <w:r w:rsidR="00BB2603">
        <w:rPr>
          <w:rFonts w:ascii="Times New Roman" w:hAnsi="Times New Roman" w:cs="Times New Roman"/>
          <w:sz w:val="24"/>
          <w:szCs w:val="24"/>
          <w:lang w:val="en"/>
        </w:rPr>
        <w:t xml:space="preserve"> extract</w:t>
      </w:r>
      <w:r w:rsidR="005547A5" w:rsidRPr="005547A5">
        <w:rPr>
          <w:rFonts w:ascii="Times New Roman" w:hAnsi="Times New Roman" w:cs="Times New Roman"/>
          <w:sz w:val="24"/>
          <w:szCs w:val="24"/>
          <w:lang w:val="en"/>
        </w:rPr>
        <w:t xml:space="preserve"> [</w:t>
      </w:r>
      <w:r w:rsidR="005547A5" w:rsidRPr="000E7E04">
        <w:rPr>
          <w:rFonts w:ascii="Times New Roman" w:hAnsi="Times New Roman" w:cs="Times New Roman"/>
          <w:sz w:val="24"/>
          <w:szCs w:val="24"/>
          <w:lang w:val="en"/>
        </w:rPr>
        <w:t>42].</w:t>
      </w:r>
    </w:p>
    <w:p w:rsidR="007E2640" w:rsidRPr="00451356" w:rsidRDefault="007E2640" w:rsidP="00C127D3">
      <w:pPr>
        <w:spacing w:line="480" w:lineRule="auto"/>
        <w:rPr>
          <w:rFonts w:ascii="Times New Roman" w:eastAsia="Times New Roman" w:hAnsi="Times New Roman" w:cs="Times New Roman"/>
          <w:sz w:val="24"/>
          <w:szCs w:val="24"/>
        </w:rPr>
      </w:pPr>
      <w:r w:rsidRPr="00451356">
        <w:rPr>
          <w:rFonts w:ascii="Times New Roman" w:hAnsi="Times New Roman" w:cs="Times New Roman"/>
          <w:sz w:val="24"/>
          <w:szCs w:val="24"/>
        </w:rPr>
        <w:t xml:space="preserve">The </w:t>
      </w:r>
      <w:r w:rsidR="00F615BC">
        <w:rPr>
          <w:rFonts w:ascii="Times New Roman" w:hAnsi="Times New Roman" w:cs="Times New Roman"/>
          <w:sz w:val="24"/>
          <w:szCs w:val="24"/>
        </w:rPr>
        <w:t>microstructur</w:t>
      </w:r>
      <w:r>
        <w:rPr>
          <w:rFonts w:ascii="Times New Roman" w:hAnsi="Times New Roman" w:cs="Times New Roman"/>
          <w:sz w:val="24"/>
          <w:szCs w:val="24"/>
        </w:rPr>
        <w:t>e</w:t>
      </w:r>
      <w:r w:rsidR="00F615BC">
        <w:rPr>
          <w:rFonts w:ascii="Times New Roman" w:hAnsi="Times New Roman" w:cs="Times New Roman"/>
          <w:sz w:val="24"/>
          <w:szCs w:val="24"/>
        </w:rPr>
        <w:t>s</w:t>
      </w:r>
      <w:r w:rsidRPr="00451356">
        <w:rPr>
          <w:rFonts w:ascii="Times New Roman" w:hAnsi="Times New Roman" w:cs="Times New Roman"/>
          <w:sz w:val="24"/>
          <w:szCs w:val="24"/>
        </w:rPr>
        <w:t xml:space="preserve"> of the steel surface </w:t>
      </w:r>
      <w:r>
        <w:rPr>
          <w:rFonts w:ascii="Times New Roman" w:hAnsi="Times New Roman" w:cs="Times New Roman"/>
          <w:sz w:val="24"/>
          <w:szCs w:val="24"/>
        </w:rPr>
        <w:t>analysed by</w:t>
      </w:r>
      <w:r w:rsidRPr="007E2640">
        <w:rPr>
          <w:rFonts w:ascii="Times New Roman" w:hAnsi="Times New Roman"/>
          <w:sz w:val="24"/>
          <w:szCs w:val="24"/>
          <w:lang w:val="hr-HR"/>
        </w:rPr>
        <w:t xml:space="preserve"> </w:t>
      </w:r>
      <w:r w:rsidRPr="004A4D71">
        <w:rPr>
          <w:rFonts w:ascii="Times New Roman" w:hAnsi="Times New Roman"/>
          <w:sz w:val="24"/>
          <w:szCs w:val="24"/>
          <w:lang w:val="hr-HR"/>
        </w:rPr>
        <w:t>SEM-EDX</w:t>
      </w:r>
      <w:r>
        <w:rPr>
          <w:rFonts w:ascii="Times New Roman" w:hAnsi="Times New Roman"/>
          <w:sz w:val="24"/>
          <w:szCs w:val="24"/>
          <w:lang w:val="hr-HR"/>
        </w:rPr>
        <w:t xml:space="preserve"> method </w:t>
      </w:r>
      <w:r>
        <w:rPr>
          <w:rFonts w:ascii="Times New Roman" w:hAnsi="Times New Roman" w:cs="Times New Roman"/>
          <w:sz w:val="24"/>
          <w:szCs w:val="24"/>
        </w:rPr>
        <w:t xml:space="preserve"> before </w:t>
      </w:r>
      <w:r w:rsidRPr="00451356">
        <w:rPr>
          <w:rFonts w:ascii="Times New Roman" w:hAnsi="Times New Roman" w:cs="Times New Roman"/>
          <w:sz w:val="24"/>
          <w:szCs w:val="24"/>
        </w:rPr>
        <w:t xml:space="preserve">exposure to the electrolyte </w:t>
      </w:r>
      <w:r>
        <w:rPr>
          <w:rFonts w:ascii="Times New Roman" w:hAnsi="Times New Roman" w:cs="Times New Roman"/>
          <w:sz w:val="24"/>
          <w:szCs w:val="24"/>
        </w:rPr>
        <w:t xml:space="preserve"> as well as after 24 hours immersing in electrolyte in the absence and</w:t>
      </w:r>
      <w:r w:rsidR="00F615BC">
        <w:rPr>
          <w:rFonts w:ascii="Times New Roman" w:hAnsi="Times New Roman" w:cs="Times New Roman"/>
          <w:sz w:val="24"/>
          <w:szCs w:val="24"/>
        </w:rPr>
        <w:t xml:space="preserve"> in the </w:t>
      </w:r>
      <w:r w:rsidR="00F615BC">
        <w:rPr>
          <w:rFonts w:ascii="Times New Roman" w:hAnsi="Times New Roman" w:cs="Times New Roman"/>
          <w:sz w:val="24"/>
          <w:szCs w:val="24"/>
        </w:rPr>
        <w:lastRenderedPageBreak/>
        <w:t xml:space="preserve">presence of propolis </w:t>
      </w:r>
      <w:r w:rsidR="00884602">
        <w:rPr>
          <w:rFonts w:ascii="Times New Roman" w:hAnsi="Times New Roman" w:cs="Times New Roman"/>
          <w:sz w:val="24"/>
          <w:szCs w:val="24"/>
        </w:rPr>
        <w:t xml:space="preserve">extract </w:t>
      </w:r>
      <w:r w:rsidR="00F615BC">
        <w:rPr>
          <w:rFonts w:ascii="Times New Roman" w:hAnsi="Times New Roman" w:cs="Times New Roman"/>
          <w:sz w:val="24"/>
          <w:szCs w:val="24"/>
        </w:rPr>
        <w:t>are</w:t>
      </w:r>
      <w:r>
        <w:rPr>
          <w:rFonts w:ascii="Times New Roman" w:hAnsi="Times New Roman" w:cs="Times New Roman"/>
          <w:sz w:val="24"/>
          <w:szCs w:val="24"/>
        </w:rPr>
        <w:t xml:space="preserve"> shown in Fig</w:t>
      </w:r>
      <w:r w:rsidR="007E4D0B">
        <w:rPr>
          <w:rFonts w:ascii="Times New Roman" w:hAnsi="Times New Roman" w:cs="Times New Roman"/>
          <w:sz w:val="24"/>
          <w:szCs w:val="24"/>
        </w:rPr>
        <w:t>ure</w:t>
      </w:r>
      <w:r>
        <w:rPr>
          <w:rFonts w:ascii="Times New Roman" w:hAnsi="Times New Roman" w:cs="Times New Roman"/>
          <w:sz w:val="24"/>
          <w:szCs w:val="24"/>
        </w:rPr>
        <w:t xml:space="preserve"> 9. </w:t>
      </w:r>
      <w:r w:rsidRPr="00451356">
        <w:rPr>
          <w:rFonts w:ascii="Times New Roman" w:hAnsi="Times New Roman" w:cs="Times New Roman"/>
          <w:sz w:val="24"/>
          <w:szCs w:val="24"/>
        </w:rPr>
        <w:t xml:space="preserve">The microstructure of the steel surface </w:t>
      </w:r>
      <w:r>
        <w:rPr>
          <w:rFonts w:ascii="Times New Roman" w:hAnsi="Times New Roman" w:cs="Times New Roman"/>
          <w:sz w:val="24"/>
          <w:szCs w:val="24"/>
        </w:rPr>
        <w:t xml:space="preserve">before exposure to the electrolyte shows smooth </w:t>
      </w:r>
      <w:r w:rsidRPr="00451356">
        <w:rPr>
          <w:rFonts w:ascii="Times New Roman" w:hAnsi="Times New Roman" w:cs="Times New Roman"/>
          <w:sz w:val="24"/>
          <w:szCs w:val="24"/>
        </w:rPr>
        <w:t>surface with scratches left behind after grinding, but without corrosion damage</w:t>
      </w:r>
      <w:r>
        <w:rPr>
          <w:rFonts w:ascii="Times New Roman" w:hAnsi="Times New Roman" w:cs="Times New Roman"/>
          <w:sz w:val="24"/>
          <w:szCs w:val="24"/>
        </w:rPr>
        <w:t>.</w:t>
      </w:r>
    </w:p>
    <w:p w:rsidR="00BF49C6" w:rsidRPr="00884602" w:rsidRDefault="00F615BC" w:rsidP="00C127D3">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BF49C6">
        <w:rPr>
          <w:rFonts w:ascii="Times New Roman" w:hAnsi="Times New Roman" w:cs="Times New Roman"/>
          <w:sz w:val="24"/>
          <w:szCs w:val="24"/>
        </w:rPr>
        <w:t xml:space="preserve">mall </w:t>
      </w:r>
      <w:r w:rsidR="00BF49C6" w:rsidRPr="00451356">
        <w:rPr>
          <w:rFonts w:ascii="Times New Roman" w:hAnsi="Times New Roman" w:cs="Times New Roman"/>
          <w:sz w:val="24"/>
          <w:szCs w:val="24"/>
        </w:rPr>
        <w:t xml:space="preserve">quantities </w:t>
      </w:r>
      <w:r w:rsidR="00BF49C6">
        <w:rPr>
          <w:rFonts w:ascii="Times New Roman" w:hAnsi="Times New Roman" w:cs="Times New Roman"/>
          <w:sz w:val="24"/>
          <w:szCs w:val="24"/>
        </w:rPr>
        <w:t>of carbon and oxygen and mostly iron are presented o</w:t>
      </w:r>
      <w:r w:rsidR="00BF49C6" w:rsidRPr="00451356">
        <w:rPr>
          <w:rFonts w:ascii="Times New Roman" w:hAnsi="Times New Roman" w:cs="Times New Roman"/>
          <w:sz w:val="24"/>
          <w:szCs w:val="24"/>
        </w:rPr>
        <w:t xml:space="preserve">n the </w:t>
      </w:r>
      <w:r w:rsidR="00BF49C6">
        <w:rPr>
          <w:rFonts w:ascii="Times New Roman" w:hAnsi="Times New Roman" w:cs="Times New Roman"/>
          <w:sz w:val="24"/>
          <w:szCs w:val="24"/>
        </w:rPr>
        <w:t xml:space="preserve">steel before </w:t>
      </w:r>
      <w:r w:rsidR="00BF49C6" w:rsidRPr="00451356">
        <w:rPr>
          <w:rFonts w:ascii="Times New Roman" w:hAnsi="Times New Roman" w:cs="Times New Roman"/>
          <w:sz w:val="24"/>
          <w:szCs w:val="24"/>
        </w:rPr>
        <w:t>exposure to electrolyte</w:t>
      </w:r>
      <w:r>
        <w:rPr>
          <w:rFonts w:ascii="Times New Roman" w:hAnsi="Times New Roman" w:cs="Times New Roman"/>
          <w:sz w:val="24"/>
          <w:szCs w:val="24"/>
        </w:rPr>
        <w:t>,</w:t>
      </w:r>
      <w:r w:rsidR="00BF49C6" w:rsidRPr="00451356">
        <w:rPr>
          <w:rFonts w:ascii="Times New Roman" w:hAnsi="Times New Roman" w:cs="Times New Roman"/>
          <w:sz w:val="24"/>
          <w:szCs w:val="24"/>
        </w:rPr>
        <w:t xml:space="preserve"> while </w:t>
      </w:r>
      <w:r w:rsidR="00BF49C6">
        <w:rPr>
          <w:rFonts w:ascii="Times New Roman" w:hAnsi="Times New Roman" w:cs="Times New Roman"/>
          <w:sz w:val="24"/>
          <w:szCs w:val="24"/>
        </w:rPr>
        <w:t xml:space="preserve">large amounts of iron </w:t>
      </w:r>
      <w:r w:rsidR="00BF49C6" w:rsidRPr="00451356">
        <w:rPr>
          <w:rFonts w:ascii="Times New Roman" w:hAnsi="Times New Roman" w:cs="Times New Roman"/>
          <w:sz w:val="24"/>
          <w:szCs w:val="24"/>
        </w:rPr>
        <w:t xml:space="preserve">and oxygen </w:t>
      </w:r>
      <w:r w:rsidR="00BF49C6">
        <w:rPr>
          <w:rFonts w:ascii="Times New Roman" w:hAnsi="Times New Roman" w:cs="Times New Roman"/>
          <w:sz w:val="24"/>
          <w:szCs w:val="24"/>
        </w:rPr>
        <w:t xml:space="preserve">and </w:t>
      </w:r>
      <w:r w:rsidR="00BF49C6" w:rsidRPr="00451356">
        <w:rPr>
          <w:rFonts w:ascii="Times New Roman" w:hAnsi="Times New Roman" w:cs="Times New Roman"/>
          <w:sz w:val="24"/>
          <w:szCs w:val="24"/>
        </w:rPr>
        <w:t xml:space="preserve">small quantities </w:t>
      </w:r>
      <w:r w:rsidR="00BF49C6">
        <w:rPr>
          <w:rFonts w:ascii="Times New Roman" w:hAnsi="Times New Roman" w:cs="Times New Roman"/>
          <w:sz w:val="24"/>
          <w:szCs w:val="24"/>
        </w:rPr>
        <w:t xml:space="preserve">of </w:t>
      </w:r>
      <w:r w:rsidR="00BF49C6" w:rsidRPr="00451356">
        <w:rPr>
          <w:rFonts w:ascii="Times New Roman" w:hAnsi="Times New Roman" w:cs="Times New Roman"/>
          <w:sz w:val="24"/>
          <w:szCs w:val="24"/>
        </w:rPr>
        <w:t xml:space="preserve">sodium, chlorine and carbon </w:t>
      </w:r>
      <w:r>
        <w:rPr>
          <w:rFonts w:ascii="Times New Roman" w:hAnsi="Times New Roman" w:cs="Times New Roman"/>
          <w:sz w:val="24"/>
          <w:szCs w:val="24"/>
        </w:rPr>
        <w:t>ar</w:t>
      </w:r>
      <w:r w:rsidR="00BF49C6">
        <w:rPr>
          <w:rFonts w:ascii="Times New Roman" w:hAnsi="Times New Roman" w:cs="Times New Roman"/>
          <w:sz w:val="24"/>
          <w:szCs w:val="24"/>
        </w:rPr>
        <w:t xml:space="preserve">e determined </w:t>
      </w:r>
      <w:r w:rsidR="00BF49C6" w:rsidRPr="00451356">
        <w:rPr>
          <w:rFonts w:ascii="Times New Roman" w:hAnsi="Times New Roman" w:cs="Times New Roman"/>
          <w:sz w:val="24"/>
          <w:szCs w:val="24"/>
        </w:rPr>
        <w:t>on the surface of steel exposed to NaCl</w:t>
      </w:r>
      <w:r w:rsidR="00BF49C6">
        <w:rPr>
          <w:rFonts w:ascii="Times New Roman" w:hAnsi="Times New Roman" w:cs="Times New Roman"/>
          <w:sz w:val="24"/>
          <w:szCs w:val="24"/>
        </w:rPr>
        <w:t xml:space="preserve">. </w:t>
      </w:r>
      <w:r w:rsidR="00BF49C6" w:rsidRPr="00451356">
        <w:rPr>
          <w:rFonts w:ascii="Times New Roman" w:hAnsi="Times New Roman" w:cs="Times New Roman"/>
          <w:sz w:val="24"/>
          <w:szCs w:val="24"/>
        </w:rPr>
        <w:t>These results indicate that the surface is covered with corrosion products i</w:t>
      </w:r>
      <w:r w:rsidR="00BF49C6">
        <w:rPr>
          <w:rFonts w:ascii="Times New Roman" w:hAnsi="Times New Roman" w:cs="Times New Roman"/>
          <w:sz w:val="24"/>
          <w:szCs w:val="24"/>
        </w:rPr>
        <w:t>.</w:t>
      </w:r>
      <w:r w:rsidR="00BF49C6" w:rsidRPr="00451356">
        <w:rPr>
          <w:rFonts w:ascii="Times New Roman" w:hAnsi="Times New Roman" w:cs="Times New Roman"/>
          <w:sz w:val="24"/>
          <w:szCs w:val="24"/>
        </w:rPr>
        <w:t>e</w:t>
      </w:r>
      <w:r w:rsidR="00BF49C6">
        <w:rPr>
          <w:rFonts w:ascii="Times New Roman" w:hAnsi="Times New Roman" w:cs="Times New Roman"/>
          <w:sz w:val="24"/>
          <w:szCs w:val="24"/>
        </w:rPr>
        <w:t>.</w:t>
      </w:r>
      <w:r w:rsidR="00BF49C6" w:rsidRPr="00451356">
        <w:rPr>
          <w:rFonts w:ascii="Times New Roman" w:hAnsi="Times New Roman" w:cs="Times New Roman"/>
          <w:sz w:val="24"/>
          <w:szCs w:val="24"/>
        </w:rPr>
        <w:t xml:space="preserve"> </w:t>
      </w:r>
      <w:r w:rsidR="00BF49C6">
        <w:rPr>
          <w:rFonts w:ascii="Times New Roman" w:hAnsi="Times New Roman" w:cs="Times New Roman"/>
          <w:sz w:val="24"/>
          <w:szCs w:val="24"/>
        </w:rPr>
        <w:t xml:space="preserve">iron </w:t>
      </w:r>
      <w:r w:rsidR="00884602">
        <w:rPr>
          <w:rFonts w:ascii="Times New Roman" w:hAnsi="Times New Roman" w:cs="Times New Roman"/>
          <w:sz w:val="24"/>
          <w:szCs w:val="24"/>
        </w:rPr>
        <w:t>oxides and iron chlorides</w:t>
      </w:r>
      <w:r w:rsidR="00BF49C6" w:rsidRPr="00451356">
        <w:rPr>
          <w:rFonts w:ascii="Times New Roman" w:hAnsi="Times New Roman" w:cs="Times New Roman"/>
          <w:sz w:val="24"/>
          <w:szCs w:val="24"/>
        </w:rPr>
        <w:t xml:space="preserve"> </w:t>
      </w:r>
      <w:r w:rsidR="00185922">
        <w:rPr>
          <w:rFonts w:ascii="Times New Roman" w:hAnsi="Times New Roman" w:cs="Times New Roman"/>
          <w:sz w:val="24"/>
          <w:szCs w:val="24"/>
        </w:rPr>
        <w:t>(Fig</w:t>
      </w:r>
      <w:r w:rsidR="007E4D0B">
        <w:rPr>
          <w:rFonts w:ascii="Times New Roman" w:hAnsi="Times New Roman" w:cs="Times New Roman"/>
          <w:sz w:val="24"/>
          <w:szCs w:val="24"/>
        </w:rPr>
        <w:t>ure</w:t>
      </w:r>
      <w:r w:rsidR="00185922">
        <w:rPr>
          <w:rFonts w:ascii="Times New Roman" w:hAnsi="Times New Roman" w:cs="Times New Roman"/>
          <w:sz w:val="24"/>
          <w:szCs w:val="24"/>
        </w:rPr>
        <w:t xml:space="preserve"> 9</w:t>
      </w:r>
      <w:r w:rsidR="00BF49C6">
        <w:rPr>
          <w:rFonts w:ascii="Times New Roman" w:hAnsi="Times New Roman" w:cs="Times New Roman"/>
          <w:sz w:val="24"/>
          <w:szCs w:val="24"/>
        </w:rPr>
        <w:t>b</w:t>
      </w:r>
      <w:r w:rsidR="00BF49C6" w:rsidRPr="00BF49C6">
        <w:rPr>
          <w:rFonts w:ascii="Times New Roman" w:hAnsi="Times New Roman" w:cs="Times New Roman"/>
          <w:sz w:val="24"/>
          <w:szCs w:val="24"/>
        </w:rPr>
        <w:t xml:space="preserve">). The results of this analysis on the sample </w:t>
      </w:r>
      <w:r w:rsidR="00BF49C6">
        <w:rPr>
          <w:rFonts w:ascii="Times New Roman" w:hAnsi="Times New Roman" w:cs="Times New Roman"/>
          <w:sz w:val="24"/>
          <w:szCs w:val="24"/>
        </w:rPr>
        <w:t>from the inhibited system (Fig</w:t>
      </w:r>
      <w:r w:rsidR="007E4D0B">
        <w:rPr>
          <w:rFonts w:ascii="Times New Roman" w:hAnsi="Times New Roman" w:cs="Times New Roman"/>
          <w:sz w:val="24"/>
          <w:szCs w:val="24"/>
        </w:rPr>
        <w:t xml:space="preserve">ure </w:t>
      </w:r>
      <w:r w:rsidR="00BF49C6">
        <w:rPr>
          <w:rFonts w:ascii="Times New Roman" w:hAnsi="Times New Roman" w:cs="Times New Roman"/>
          <w:sz w:val="24"/>
          <w:szCs w:val="24"/>
        </w:rPr>
        <w:t>9</w:t>
      </w:r>
      <w:r w:rsidR="00BF49C6" w:rsidRPr="00BF49C6">
        <w:rPr>
          <w:rFonts w:ascii="Times New Roman" w:hAnsi="Times New Roman" w:cs="Times New Roman"/>
          <w:sz w:val="24"/>
          <w:szCs w:val="24"/>
        </w:rPr>
        <w:t>c) show</w:t>
      </w:r>
      <w:r>
        <w:rPr>
          <w:rFonts w:ascii="Times New Roman" w:hAnsi="Times New Roman" w:cs="Times New Roman"/>
          <w:sz w:val="24"/>
          <w:szCs w:val="24"/>
        </w:rPr>
        <w:t xml:space="preserve"> mostly the amount of carbon about 71%, </w:t>
      </w:r>
      <w:r w:rsidR="00BF49C6" w:rsidRPr="00BF49C6">
        <w:rPr>
          <w:rFonts w:ascii="Times New Roman" w:hAnsi="Times New Roman" w:cs="Times New Roman"/>
          <w:sz w:val="24"/>
          <w:szCs w:val="24"/>
          <w:lang w:val="en"/>
        </w:rPr>
        <w:t>which can be related to the chemisorption of propolis on the electrode surface.</w:t>
      </w:r>
      <w:r w:rsidR="00BF49C6">
        <w:rPr>
          <w:rFonts w:ascii="Times New Roman" w:hAnsi="Times New Roman" w:cs="Times New Roman"/>
          <w:sz w:val="24"/>
          <w:szCs w:val="24"/>
          <w:lang w:val="en"/>
        </w:rPr>
        <w:t xml:space="preserve"> </w:t>
      </w:r>
      <w:r w:rsidR="00BF49C6" w:rsidRPr="00BF49C6">
        <w:rPr>
          <w:rFonts w:ascii="Times New Roman" w:hAnsi="Times New Roman" w:cs="Times New Roman"/>
          <w:sz w:val="24"/>
          <w:szCs w:val="24"/>
          <w:lang w:val="en"/>
        </w:rPr>
        <w:t>Oxygen, nitrogen, iron, chlorine and sodium are present in s</w:t>
      </w:r>
      <w:r w:rsidR="00BF49C6">
        <w:rPr>
          <w:rFonts w:ascii="Times New Roman" w:hAnsi="Times New Roman" w:cs="Times New Roman"/>
          <w:sz w:val="24"/>
          <w:szCs w:val="24"/>
          <w:lang w:val="en"/>
        </w:rPr>
        <w:t>m</w:t>
      </w:r>
      <w:r w:rsidR="00BF49C6" w:rsidRPr="00BF49C6">
        <w:rPr>
          <w:rFonts w:ascii="Times New Roman" w:hAnsi="Times New Roman" w:cs="Times New Roman"/>
          <w:sz w:val="24"/>
          <w:szCs w:val="24"/>
          <w:lang w:val="en"/>
        </w:rPr>
        <w:t>all percentages (Fig</w:t>
      </w:r>
      <w:r w:rsidR="007E4D0B">
        <w:rPr>
          <w:rFonts w:ascii="Times New Roman" w:hAnsi="Times New Roman" w:cs="Times New Roman"/>
          <w:sz w:val="24"/>
          <w:szCs w:val="24"/>
          <w:lang w:val="en"/>
        </w:rPr>
        <w:t xml:space="preserve">ure </w:t>
      </w:r>
      <w:r w:rsidR="00BF49C6" w:rsidRPr="00BF49C6">
        <w:rPr>
          <w:rFonts w:ascii="Times New Roman" w:hAnsi="Times New Roman" w:cs="Times New Roman"/>
          <w:sz w:val="24"/>
          <w:szCs w:val="24"/>
          <w:lang w:val="en"/>
        </w:rPr>
        <w:t>9c)</w:t>
      </w:r>
      <w:r w:rsidR="007E4D0B">
        <w:rPr>
          <w:rFonts w:ascii="Times New Roman" w:hAnsi="Times New Roman" w:cs="Times New Roman"/>
          <w:sz w:val="24"/>
          <w:szCs w:val="24"/>
          <w:lang w:val="en"/>
        </w:rPr>
        <w:t>.</w:t>
      </w:r>
      <w:r w:rsidR="00BF49C6" w:rsidRPr="00BF49C6">
        <w:rPr>
          <w:rFonts w:ascii="Times New Roman" w:hAnsi="Times New Roman" w:cs="Times New Roman"/>
          <w:sz w:val="24"/>
          <w:szCs w:val="24"/>
          <w:lang w:val="en"/>
        </w:rPr>
        <w:t xml:space="preserve"> </w:t>
      </w:r>
    </w:p>
    <w:p w:rsidR="00E10D43" w:rsidRPr="00762D8B" w:rsidRDefault="00E10D43" w:rsidP="00C127D3">
      <w:pPr>
        <w:autoSpaceDE w:val="0"/>
        <w:autoSpaceDN w:val="0"/>
        <w:adjustRightInd w:val="0"/>
        <w:spacing w:after="0" w:line="480" w:lineRule="auto"/>
        <w:jc w:val="both"/>
        <w:rPr>
          <w:rFonts w:ascii="Times New Roman" w:hAnsi="Times New Roman" w:cs="Times New Roman"/>
          <w:sz w:val="24"/>
          <w:szCs w:val="24"/>
        </w:rPr>
      </w:pPr>
    </w:p>
    <w:p w:rsidR="00A85CC7" w:rsidRPr="00A85CC7" w:rsidRDefault="00A85CC7" w:rsidP="00C127D3">
      <w:pPr>
        <w:autoSpaceDE w:val="0"/>
        <w:autoSpaceDN w:val="0"/>
        <w:adjustRightInd w:val="0"/>
        <w:spacing w:after="0" w:line="480" w:lineRule="auto"/>
        <w:jc w:val="both"/>
        <w:rPr>
          <w:rFonts w:ascii="Times New Roman" w:hAnsi="Times New Roman" w:cs="Times New Roman"/>
          <w:sz w:val="24"/>
          <w:szCs w:val="24"/>
        </w:rPr>
      </w:pPr>
    </w:p>
    <w:p w:rsidR="00BF49C6" w:rsidRPr="004A4D71" w:rsidRDefault="00BF49C6" w:rsidP="00C127D3">
      <w:pPr>
        <w:pStyle w:val="Default"/>
        <w:spacing w:line="480" w:lineRule="auto"/>
        <w:jc w:val="both"/>
        <w:rPr>
          <w:rFonts w:ascii="Times New Roman" w:hAnsi="Times New Roman" w:cs="Times New Roman"/>
          <w:color w:val="FF0000"/>
          <w:lang w:val="hr-HR"/>
        </w:rPr>
      </w:pPr>
    </w:p>
    <w:p w:rsidR="00BF49C6" w:rsidRPr="004A4D71" w:rsidRDefault="00F10BB4" w:rsidP="00C127D3">
      <w:pPr>
        <w:autoSpaceDE w:val="0"/>
        <w:autoSpaceDN w:val="0"/>
        <w:adjustRightInd w:val="0"/>
        <w:spacing w:after="0" w:line="480" w:lineRule="auto"/>
        <w:jc w:val="both"/>
        <w:rPr>
          <w:rFonts w:ascii="Times New Roman" w:hAnsi="Times New Roman"/>
          <w:sz w:val="24"/>
          <w:szCs w:val="24"/>
        </w:rPr>
      </w:pPr>
      <w:r>
        <w:rPr>
          <w:noProof/>
        </w:rPr>
        <w:lastRenderedPageBreak/>
        <w:drawing>
          <wp:inline distT="0" distB="0" distL="0" distR="0">
            <wp:extent cx="5760720" cy="869969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99692"/>
                    </a:xfrm>
                    <a:prstGeom prst="rect">
                      <a:avLst/>
                    </a:prstGeom>
                    <a:noFill/>
                    <a:ln>
                      <a:noFill/>
                    </a:ln>
                  </pic:spPr>
                </pic:pic>
              </a:graphicData>
            </a:graphic>
          </wp:inline>
        </w:drawing>
      </w:r>
    </w:p>
    <w:p w:rsidR="00BF49C6" w:rsidRPr="00423388" w:rsidRDefault="00BF49C6" w:rsidP="00C127D3">
      <w:pPr>
        <w:pStyle w:val="Caption"/>
        <w:spacing w:line="480" w:lineRule="auto"/>
        <w:jc w:val="center"/>
        <w:rPr>
          <w:rFonts w:eastAsia="Times New Roman"/>
          <w:b w:val="0"/>
          <w:color w:val="auto"/>
          <w:sz w:val="24"/>
          <w:szCs w:val="24"/>
        </w:rPr>
      </w:pPr>
      <w:r w:rsidRPr="00423388">
        <w:rPr>
          <w:color w:val="auto"/>
          <w:sz w:val="24"/>
          <w:szCs w:val="24"/>
        </w:rPr>
        <w:lastRenderedPageBreak/>
        <w:t xml:space="preserve">Fig. </w:t>
      </w:r>
      <w:r w:rsidR="001D18B1">
        <w:rPr>
          <w:color w:val="auto"/>
          <w:sz w:val="24"/>
          <w:szCs w:val="24"/>
        </w:rPr>
        <w:t>9</w:t>
      </w:r>
      <w:r w:rsidR="00423388" w:rsidRPr="00423388">
        <w:rPr>
          <w:color w:val="auto"/>
          <w:sz w:val="24"/>
          <w:szCs w:val="24"/>
        </w:rPr>
        <w:t>.</w:t>
      </w:r>
      <w:r w:rsidRPr="00423388">
        <w:rPr>
          <w:b w:val="0"/>
          <w:color w:val="auto"/>
          <w:sz w:val="24"/>
          <w:szCs w:val="24"/>
        </w:rPr>
        <w:t xml:space="preserve"> SEM and EDX analysis of steel surface before exposure to electrolyte (a), after exposure of 0.51 mol dm</w:t>
      </w:r>
      <w:r w:rsidRPr="00423388">
        <w:rPr>
          <w:b w:val="0"/>
          <w:color w:val="auto"/>
          <w:sz w:val="24"/>
          <w:szCs w:val="24"/>
          <w:vertAlign w:val="superscript"/>
        </w:rPr>
        <w:t>-3</w:t>
      </w:r>
      <w:r w:rsidRPr="00423388">
        <w:rPr>
          <w:b w:val="0"/>
          <w:color w:val="auto"/>
          <w:sz w:val="24"/>
          <w:szCs w:val="24"/>
        </w:rPr>
        <w:t xml:space="preserve"> NaCl (b) and after exposure of 0.51 mol dm</w:t>
      </w:r>
      <w:r w:rsidRPr="00423388">
        <w:rPr>
          <w:b w:val="0"/>
          <w:color w:val="auto"/>
          <w:sz w:val="24"/>
          <w:szCs w:val="24"/>
          <w:vertAlign w:val="superscript"/>
        </w:rPr>
        <w:t>-3</w:t>
      </w:r>
      <w:r w:rsidRPr="00423388">
        <w:rPr>
          <w:b w:val="0"/>
          <w:color w:val="auto"/>
          <w:sz w:val="24"/>
          <w:szCs w:val="24"/>
        </w:rPr>
        <w:t xml:space="preserve"> NaCl in the presence of propolis (c)</w:t>
      </w:r>
    </w:p>
    <w:p w:rsidR="00BF49C6" w:rsidRDefault="008B67A3" w:rsidP="00C127D3">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 CONCLUSIONS</w:t>
      </w:r>
    </w:p>
    <w:p w:rsidR="00B44661" w:rsidRPr="004A4D71" w:rsidRDefault="00B44661" w:rsidP="00C127D3">
      <w:pPr>
        <w:autoSpaceDE w:val="0"/>
        <w:autoSpaceDN w:val="0"/>
        <w:adjustRightInd w:val="0"/>
        <w:spacing w:after="0" w:line="480" w:lineRule="auto"/>
        <w:jc w:val="both"/>
        <w:rPr>
          <w:rFonts w:ascii="Times New Roman" w:hAnsi="Times New Roman"/>
          <w:sz w:val="24"/>
          <w:szCs w:val="24"/>
        </w:rPr>
      </w:pPr>
    </w:p>
    <w:p w:rsidR="00BF49C6" w:rsidRPr="00F232F8" w:rsidRDefault="00E35743" w:rsidP="00C127D3">
      <w:pPr>
        <w:spacing w:line="480" w:lineRule="auto"/>
        <w:jc w:val="both"/>
        <w:rPr>
          <w:rFonts w:ascii="Times New Roman" w:hAnsi="Times New Roman"/>
          <w:sz w:val="24"/>
          <w:szCs w:val="24"/>
        </w:rPr>
      </w:pPr>
      <w:r w:rsidRPr="00E35743">
        <w:rPr>
          <w:rFonts w:ascii="Times New Roman" w:hAnsi="Times New Roman" w:cs="Times New Roman"/>
          <w:sz w:val="24"/>
          <w:szCs w:val="24"/>
          <w:lang w:val="en"/>
        </w:rPr>
        <w:t>On the basis of the performed examinations</w:t>
      </w:r>
      <w:r w:rsidR="00F615BC">
        <w:rPr>
          <w:rFonts w:ascii="Times New Roman" w:hAnsi="Times New Roman" w:cs="Times New Roman"/>
          <w:sz w:val="24"/>
          <w:szCs w:val="24"/>
          <w:lang w:val="en"/>
        </w:rPr>
        <w:t>,</w:t>
      </w:r>
      <w:r w:rsidRPr="00E35743">
        <w:rPr>
          <w:rFonts w:ascii="Times New Roman" w:hAnsi="Times New Roman" w:cs="Times New Roman"/>
          <w:sz w:val="24"/>
          <w:szCs w:val="24"/>
          <w:lang w:val="en"/>
        </w:rPr>
        <w:t xml:space="preserve"> it was found tha</w:t>
      </w:r>
      <w:r w:rsidR="00F615BC">
        <w:rPr>
          <w:rFonts w:ascii="Times New Roman" w:hAnsi="Times New Roman" w:cs="Times New Roman"/>
          <w:sz w:val="24"/>
          <w:szCs w:val="24"/>
          <w:lang w:val="en"/>
        </w:rPr>
        <w:t xml:space="preserve">t the propolis </w:t>
      </w:r>
      <w:r w:rsidR="00884602">
        <w:rPr>
          <w:rFonts w:ascii="Times New Roman" w:hAnsi="Times New Roman" w:cs="Times New Roman"/>
          <w:sz w:val="24"/>
          <w:szCs w:val="24"/>
          <w:lang w:val="en"/>
        </w:rPr>
        <w:t xml:space="preserve">extract </w:t>
      </w:r>
      <w:r w:rsidR="00F615BC">
        <w:rPr>
          <w:rFonts w:ascii="Times New Roman" w:hAnsi="Times New Roman" w:cs="Times New Roman"/>
          <w:sz w:val="24"/>
          <w:szCs w:val="24"/>
          <w:lang w:val="en"/>
        </w:rPr>
        <w:t>acts as the anodic</w:t>
      </w:r>
      <w:r w:rsidRPr="00E35743">
        <w:rPr>
          <w:rFonts w:ascii="Times New Roman" w:hAnsi="Times New Roman" w:cs="Times New Roman"/>
          <w:sz w:val="24"/>
          <w:szCs w:val="24"/>
          <w:lang w:val="en"/>
        </w:rPr>
        <w:t xml:space="preserve"> corrosion inhibitor of X52 L5 steel in 0.51 mol dm</w:t>
      </w:r>
      <w:r w:rsidRPr="00E35743">
        <w:rPr>
          <w:rFonts w:ascii="Times New Roman" w:hAnsi="Times New Roman" w:cs="Times New Roman"/>
          <w:sz w:val="24"/>
          <w:szCs w:val="24"/>
          <w:vertAlign w:val="superscript"/>
          <w:lang w:val="en"/>
        </w:rPr>
        <w:t>-3</w:t>
      </w:r>
      <w:r w:rsidRPr="00E35743">
        <w:rPr>
          <w:rFonts w:ascii="Times New Roman" w:hAnsi="Times New Roman" w:cs="Times New Roman"/>
          <w:sz w:val="24"/>
          <w:szCs w:val="24"/>
          <w:lang w:val="en"/>
        </w:rPr>
        <w:t xml:space="preserve"> NaCl solution. </w:t>
      </w:r>
      <w:r w:rsidRPr="00E35743">
        <w:rPr>
          <w:rFonts w:ascii="Times New Roman" w:hAnsi="Times New Roman" w:cs="Times New Roman"/>
          <w:sz w:val="24"/>
          <w:szCs w:val="24"/>
        </w:rPr>
        <w:t xml:space="preserve">Its </w:t>
      </w:r>
      <w:r w:rsidR="00884602">
        <w:rPr>
          <w:rFonts w:ascii="Times New Roman" w:hAnsi="Times New Roman" w:cs="Times New Roman"/>
          <w:sz w:val="24"/>
          <w:szCs w:val="24"/>
        </w:rPr>
        <w:t xml:space="preserve">inhibition </w:t>
      </w:r>
      <w:r w:rsidRPr="00E35743">
        <w:rPr>
          <w:rFonts w:ascii="Times New Roman" w:hAnsi="Times New Roman" w:cs="Times New Roman"/>
          <w:sz w:val="24"/>
          <w:szCs w:val="24"/>
        </w:rPr>
        <w:t>efficiency increases with increasing of stirring rat</w:t>
      </w:r>
      <w:r w:rsidR="00F615BC">
        <w:rPr>
          <w:rFonts w:ascii="Times New Roman" w:hAnsi="Times New Roman" w:cs="Times New Roman"/>
          <w:sz w:val="24"/>
          <w:szCs w:val="24"/>
        </w:rPr>
        <w:t>e</w:t>
      </w:r>
      <w:r w:rsidRPr="00E35743">
        <w:rPr>
          <w:rFonts w:ascii="Times New Roman" w:hAnsi="Times New Roman" w:cs="Times New Roman"/>
          <w:sz w:val="24"/>
          <w:szCs w:val="24"/>
        </w:rPr>
        <w:t xml:space="preserve"> as well as with rising of temperature.</w:t>
      </w:r>
      <w:r w:rsidR="00BF49C6" w:rsidRPr="00E35743">
        <w:rPr>
          <w:rFonts w:ascii="Times New Roman" w:hAnsi="Times New Roman" w:cs="Times New Roman"/>
          <w:sz w:val="24"/>
          <w:szCs w:val="24"/>
        </w:rPr>
        <w:t xml:space="preserve"> </w:t>
      </w:r>
      <w:r w:rsidRPr="00E35743">
        <w:rPr>
          <w:rFonts w:ascii="Times New Roman" w:hAnsi="Times New Roman" w:cs="Times New Roman"/>
          <w:sz w:val="24"/>
          <w:szCs w:val="24"/>
        </w:rPr>
        <w:t>The best inhibition efficiency is achieved by using a propolis coating, which increase</w:t>
      </w:r>
      <w:r w:rsidR="00F615BC">
        <w:rPr>
          <w:rFonts w:ascii="Times New Roman" w:hAnsi="Times New Roman" w:cs="Times New Roman"/>
          <w:sz w:val="24"/>
          <w:szCs w:val="24"/>
        </w:rPr>
        <w:t>s</w:t>
      </w:r>
      <w:r w:rsidRPr="00E35743">
        <w:rPr>
          <w:rFonts w:ascii="Times New Roman" w:hAnsi="Times New Roman" w:cs="Times New Roman"/>
          <w:sz w:val="24"/>
          <w:szCs w:val="24"/>
        </w:rPr>
        <w:t xml:space="preserve"> at higher stirring rates. The maximum efficiency of 99.33% was obtained at a stirring rate of 700 rpm, after one day.</w:t>
      </w:r>
      <w:r w:rsidR="00BF49C6" w:rsidRPr="00E35743">
        <w:rPr>
          <w:rFonts w:ascii="Times New Roman" w:hAnsi="Times New Roman" w:cs="Times New Roman"/>
          <w:sz w:val="24"/>
          <w:szCs w:val="24"/>
        </w:rPr>
        <w:t xml:space="preserve"> </w:t>
      </w:r>
      <w:r w:rsidRPr="00E35743">
        <w:rPr>
          <w:rFonts w:ascii="Times New Roman" w:hAnsi="Times New Roman" w:cs="Times New Roman"/>
          <w:sz w:val="24"/>
          <w:szCs w:val="24"/>
          <w:lang w:val="en"/>
        </w:rPr>
        <w:t>Therefore, it is recommended using propolis as a steel inhibitor in flow systems.</w:t>
      </w:r>
      <w:r w:rsidR="00BF49C6" w:rsidRPr="00E35743">
        <w:rPr>
          <w:rFonts w:ascii="Times New Roman" w:hAnsi="Times New Roman"/>
          <w:sz w:val="24"/>
          <w:szCs w:val="24"/>
        </w:rPr>
        <w:t xml:space="preserve"> </w:t>
      </w:r>
      <w:r w:rsidRPr="00F232F8">
        <w:rPr>
          <w:rFonts w:ascii="Times New Roman" w:hAnsi="Times New Roman" w:cs="Times New Roman"/>
          <w:sz w:val="24"/>
          <w:szCs w:val="24"/>
        </w:rPr>
        <w:t xml:space="preserve">By analyzing the kinetic parameters it was found that the propolis was chemisorbed on the electrode surface. The results of the EIS show that in the presence of propolis </w:t>
      </w:r>
      <w:r w:rsidR="00884602">
        <w:rPr>
          <w:rFonts w:ascii="Times New Roman" w:hAnsi="Times New Roman" w:cs="Times New Roman"/>
          <w:sz w:val="24"/>
          <w:szCs w:val="24"/>
        </w:rPr>
        <w:t xml:space="preserve">extract </w:t>
      </w:r>
      <w:r w:rsidRPr="00F232F8">
        <w:rPr>
          <w:rFonts w:ascii="Times New Roman" w:hAnsi="Times New Roman" w:cs="Times New Roman"/>
          <w:sz w:val="24"/>
          <w:szCs w:val="24"/>
        </w:rPr>
        <w:t xml:space="preserve">there is a decrease in the </w:t>
      </w:r>
      <w:r w:rsidR="00884602">
        <w:rPr>
          <w:rFonts w:ascii="Times New Roman" w:hAnsi="Times New Roman" w:cs="Times New Roman"/>
          <w:sz w:val="24"/>
          <w:szCs w:val="24"/>
        </w:rPr>
        <w:t>charge transfer resistance</w:t>
      </w:r>
      <w:r w:rsidRPr="00F232F8">
        <w:rPr>
          <w:rFonts w:ascii="Times New Roman" w:hAnsi="Times New Roman" w:cs="Times New Roman"/>
          <w:sz w:val="24"/>
          <w:szCs w:val="24"/>
        </w:rPr>
        <w:t>.</w:t>
      </w:r>
      <w:r w:rsidR="00BF49C6" w:rsidRPr="00F232F8">
        <w:rPr>
          <w:rFonts w:ascii="Times New Roman" w:hAnsi="Times New Roman" w:cs="Times New Roman"/>
          <w:sz w:val="24"/>
          <w:szCs w:val="24"/>
        </w:rPr>
        <w:t xml:space="preserve"> </w:t>
      </w:r>
      <w:r w:rsidRPr="00F232F8">
        <w:rPr>
          <w:rFonts w:ascii="Times New Roman" w:hAnsi="Times New Roman" w:cs="Times New Roman"/>
          <w:sz w:val="24"/>
          <w:szCs w:val="24"/>
        </w:rPr>
        <w:t>According to FTIR analysis, corrosion products of steel in uninhibited system are mainly oxides and iron hydroxides</w:t>
      </w:r>
      <w:r w:rsidR="00F615BC">
        <w:rPr>
          <w:rFonts w:ascii="Times New Roman" w:hAnsi="Times New Roman"/>
          <w:sz w:val="24"/>
          <w:szCs w:val="24"/>
        </w:rPr>
        <w:t xml:space="preserve">. </w:t>
      </w:r>
      <w:r w:rsidR="00F232F8" w:rsidRPr="00F232F8">
        <w:rPr>
          <w:rFonts w:ascii="Times New Roman" w:hAnsi="Times New Roman" w:cs="Times New Roman"/>
          <w:sz w:val="24"/>
          <w:szCs w:val="24"/>
          <w:lang w:val="en"/>
        </w:rPr>
        <w:t>The pre</w:t>
      </w:r>
      <w:r w:rsidR="00F615BC">
        <w:rPr>
          <w:rFonts w:ascii="Times New Roman" w:hAnsi="Times New Roman" w:cs="Times New Roman"/>
          <w:sz w:val="24"/>
          <w:szCs w:val="24"/>
          <w:lang w:val="en"/>
        </w:rPr>
        <w:t>sence of bonds characteristic for</w:t>
      </w:r>
      <w:r w:rsidR="00F232F8" w:rsidRPr="00F232F8">
        <w:rPr>
          <w:rFonts w:ascii="Times New Roman" w:hAnsi="Times New Roman" w:cs="Times New Roman"/>
          <w:sz w:val="24"/>
          <w:szCs w:val="24"/>
          <w:lang w:val="en"/>
        </w:rPr>
        <w:t xml:space="preserve"> organic compounds in the inhibited system confirms the adsorption of propolis on the steel surface, which is consistent with the results of electrochemical measurements.</w:t>
      </w:r>
      <w:r w:rsidR="00BF49C6" w:rsidRPr="00F232F8">
        <w:rPr>
          <w:rFonts w:ascii="Times New Roman" w:hAnsi="Times New Roman" w:cs="Times New Roman"/>
          <w:sz w:val="24"/>
          <w:szCs w:val="24"/>
        </w:rPr>
        <w:t xml:space="preserve"> </w:t>
      </w:r>
      <w:r w:rsidR="00F232F8" w:rsidRPr="00F232F8">
        <w:rPr>
          <w:rFonts w:ascii="Times New Roman" w:hAnsi="Times New Roman" w:cs="Times New Roman"/>
          <w:sz w:val="24"/>
          <w:szCs w:val="24"/>
        </w:rPr>
        <w:t>SEM and EDX analysis show the presence</w:t>
      </w:r>
      <w:r w:rsidR="00F615BC">
        <w:rPr>
          <w:rFonts w:ascii="Times New Roman" w:hAnsi="Times New Roman" w:cs="Times New Roman"/>
          <w:sz w:val="24"/>
          <w:szCs w:val="24"/>
        </w:rPr>
        <w:t xml:space="preserve"> of</w:t>
      </w:r>
      <w:r w:rsidR="00F232F8" w:rsidRPr="00F232F8">
        <w:rPr>
          <w:rFonts w:ascii="Times New Roman" w:hAnsi="Times New Roman" w:cs="Times New Roman"/>
          <w:sz w:val="24"/>
          <w:szCs w:val="24"/>
        </w:rPr>
        <w:t xml:space="preserve"> mostly corrosive products on the electrode exposed to the uninhibited system while 71% of the carbon is presented on the surface inhibited by propolis</w:t>
      </w:r>
      <w:r w:rsidR="00884602">
        <w:rPr>
          <w:rFonts w:ascii="Times New Roman" w:hAnsi="Times New Roman" w:cs="Times New Roman"/>
          <w:sz w:val="24"/>
          <w:szCs w:val="24"/>
        </w:rPr>
        <w:t xml:space="preserve"> extract</w:t>
      </w:r>
      <w:r w:rsidR="00F232F8" w:rsidRPr="00F232F8">
        <w:rPr>
          <w:rFonts w:ascii="Times New Roman" w:hAnsi="Times New Roman" w:cs="Times New Roman"/>
          <w:sz w:val="24"/>
          <w:szCs w:val="24"/>
        </w:rPr>
        <w:t>.</w:t>
      </w:r>
      <w:r w:rsidR="00BF49C6" w:rsidRPr="00F232F8">
        <w:rPr>
          <w:rFonts w:ascii="Times New Roman" w:hAnsi="Times New Roman" w:cs="Times New Roman"/>
          <w:sz w:val="24"/>
          <w:szCs w:val="24"/>
        </w:rPr>
        <w:t xml:space="preserve"> </w:t>
      </w:r>
      <w:r w:rsidR="00F232F8" w:rsidRPr="00F232F8">
        <w:rPr>
          <w:rStyle w:val="alt-edited"/>
          <w:rFonts w:ascii="Times New Roman" w:hAnsi="Times New Roman" w:cs="Times New Roman"/>
          <w:sz w:val="24"/>
          <w:szCs w:val="24"/>
          <w:lang w:val="en"/>
        </w:rPr>
        <w:t xml:space="preserve">Due to its high efficiency and environmental friendliness propolis </w:t>
      </w:r>
      <w:r w:rsidR="00884602">
        <w:rPr>
          <w:rStyle w:val="alt-edited"/>
          <w:rFonts w:ascii="Times New Roman" w:hAnsi="Times New Roman" w:cs="Times New Roman"/>
          <w:sz w:val="24"/>
          <w:szCs w:val="24"/>
          <w:lang w:val="en"/>
        </w:rPr>
        <w:t xml:space="preserve">extract </w:t>
      </w:r>
      <w:r w:rsidR="00F232F8" w:rsidRPr="00F232F8">
        <w:rPr>
          <w:rStyle w:val="alt-edited"/>
          <w:rFonts w:ascii="Times New Roman" w:hAnsi="Times New Roman" w:cs="Times New Roman"/>
          <w:sz w:val="24"/>
          <w:szCs w:val="24"/>
          <w:lang w:val="en"/>
        </w:rPr>
        <w:t>can be used as an inhibitor of steel corrosion in 0.51mol dm</w:t>
      </w:r>
      <w:r w:rsidR="00F232F8" w:rsidRPr="00F232F8">
        <w:rPr>
          <w:rStyle w:val="alt-edited"/>
          <w:rFonts w:ascii="Times New Roman" w:hAnsi="Times New Roman" w:cs="Times New Roman"/>
          <w:sz w:val="24"/>
          <w:szCs w:val="24"/>
          <w:vertAlign w:val="superscript"/>
          <w:lang w:val="en"/>
        </w:rPr>
        <w:t>-3</w:t>
      </w:r>
      <w:r w:rsidR="00F232F8" w:rsidRPr="00F232F8">
        <w:rPr>
          <w:rStyle w:val="alt-edited"/>
          <w:rFonts w:ascii="Times New Roman" w:hAnsi="Times New Roman" w:cs="Times New Roman"/>
          <w:sz w:val="24"/>
          <w:szCs w:val="24"/>
          <w:lang w:val="en"/>
        </w:rPr>
        <w:t xml:space="preserve"> NaCl.</w:t>
      </w:r>
    </w:p>
    <w:p w:rsidR="008B67A3" w:rsidRDefault="008B67A3" w:rsidP="00C127D3">
      <w:pPr>
        <w:pStyle w:val="Default"/>
        <w:spacing w:line="480" w:lineRule="auto"/>
        <w:rPr>
          <w:rFonts w:ascii="Times New Roman" w:hAnsi="Times New Roman" w:cs="Times New Roman"/>
          <w:b/>
        </w:rPr>
      </w:pPr>
    </w:p>
    <w:p w:rsidR="008B67A3" w:rsidRDefault="008B67A3" w:rsidP="00C127D3">
      <w:pPr>
        <w:pStyle w:val="Default"/>
        <w:spacing w:line="480" w:lineRule="auto"/>
        <w:rPr>
          <w:rFonts w:ascii="Times New Roman" w:hAnsi="Times New Roman" w:cs="Times New Roman"/>
          <w:b/>
        </w:rPr>
      </w:pPr>
    </w:p>
    <w:p w:rsidR="00F10BB4" w:rsidRDefault="00F10BB4" w:rsidP="00C127D3">
      <w:pPr>
        <w:pStyle w:val="Default"/>
        <w:spacing w:line="480" w:lineRule="auto"/>
        <w:rPr>
          <w:rFonts w:ascii="Times New Roman" w:hAnsi="Times New Roman" w:cs="Times New Roman"/>
          <w:b/>
        </w:rPr>
      </w:pPr>
    </w:p>
    <w:p w:rsidR="00D21DFF" w:rsidRPr="00D21DFF" w:rsidRDefault="00D21DFF" w:rsidP="00C127D3">
      <w:pPr>
        <w:pStyle w:val="Default"/>
        <w:spacing w:line="480" w:lineRule="auto"/>
        <w:rPr>
          <w:rFonts w:ascii="Times New Roman" w:hAnsi="Times New Roman" w:cs="Times New Roman"/>
          <w:b/>
        </w:rPr>
      </w:pPr>
      <w:r w:rsidRPr="00D21DFF">
        <w:rPr>
          <w:rFonts w:ascii="Times New Roman" w:hAnsi="Times New Roman" w:cs="Times New Roman"/>
          <w:b/>
        </w:rPr>
        <w:lastRenderedPageBreak/>
        <w:t>REFERENCE</w:t>
      </w:r>
      <w:r w:rsidR="008B67A3">
        <w:rPr>
          <w:rFonts w:ascii="Times New Roman" w:hAnsi="Times New Roman" w:cs="Times New Roman"/>
          <w:b/>
        </w:rPr>
        <w:t>S</w:t>
      </w:r>
    </w:p>
    <w:p w:rsidR="00D21DFF" w:rsidRPr="004A4D71" w:rsidRDefault="00D21DFF" w:rsidP="00C127D3">
      <w:pPr>
        <w:pStyle w:val="Default"/>
        <w:numPr>
          <w:ilvl w:val="0"/>
          <w:numId w:val="1"/>
        </w:numPr>
        <w:spacing w:line="480" w:lineRule="auto"/>
        <w:jc w:val="both"/>
        <w:rPr>
          <w:rFonts w:ascii="Times New Roman" w:hAnsi="Times New Roman" w:cs="Times New Roman"/>
        </w:rPr>
      </w:pPr>
      <w:r w:rsidRPr="004A4D71">
        <w:rPr>
          <w:rFonts w:ascii="Times New Roman" w:hAnsi="Times New Roman" w:cs="Times New Roman"/>
        </w:rPr>
        <w:t xml:space="preserve">K. Barton, </w:t>
      </w:r>
      <w:r w:rsidRPr="004A4D71">
        <w:rPr>
          <w:rFonts w:ascii="Times New Roman" w:hAnsi="Times New Roman" w:cs="Times New Roman"/>
          <w:i/>
          <w:iCs/>
        </w:rPr>
        <w:t>Protection Against Atmospheric Corrosion</w:t>
      </w:r>
      <w:r w:rsidR="00E55C82">
        <w:rPr>
          <w:rFonts w:ascii="Times New Roman" w:hAnsi="Times New Roman" w:cs="Times New Roman"/>
          <w:i/>
          <w:iCs/>
        </w:rPr>
        <w:t xml:space="preserve">, </w:t>
      </w:r>
      <w:r w:rsidRPr="004A4D71">
        <w:rPr>
          <w:rFonts w:ascii="Times New Roman" w:hAnsi="Times New Roman" w:cs="Times New Roman"/>
        </w:rPr>
        <w:t xml:space="preserve">John Wiley and Sons, </w:t>
      </w:r>
      <w:r w:rsidR="007A642D" w:rsidRPr="004A4D71">
        <w:rPr>
          <w:rFonts w:ascii="Times New Roman" w:hAnsi="Times New Roman" w:cs="Times New Roman"/>
        </w:rPr>
        <w:t>New York</w:t>
      </w:r>
      <w:r w:rsidR="00E55C82">
        <w:rPr>
          <w:rFonts w:ascii="Times New Roman" w:hAnsi="Times New Roman" w:cs="Times New Roman"/>
        </w:rPr>
        <w:t>,</w:t>
      </w:r>
      <w:r w:rsidR="007A642D" w:rsidRPr="004A4D71">
        <w:rPr>
          <w:rFonts w:ascii="Times New Roman" w:hAnsi="Times New Roman" w:cs="Times New Roman"/>
        </w:rPr>
        <w:t xml:space="preserve"> </w:t>
      </w:r>
      <w:r w:rsidRPr="004A4D71">
        <w:rPr>
          <w:rFonts w:ascii="Times New Roman" w:hAnsi="Times New Roman" w:cs="Times New Roman"/>
        </w:rPr>
        <w:t xml:space="preserve">1973, p. 32. </w:t>
      </w:r>
    </w:p>
    <w:p w:rsidR="00D21DFF" w:rsidRPr="00E55C82" w:rsidRDefault="00E55C82" w:rsidP="00C127D3">
      <w:pPr>
        <w:numPr>
          <w:ilvl w:val="0"/>
          <w:numId w:val="1"/>
        </w:numPr>
        <w:autoSpaceDE w:val="0"/>
        <w:autoSpaceDN w:val="0"/>
        <w:adjustRightInd w:val="0"/>
        <w:spacing w:after="0" w:line="480" w:lineRule="auto"/>
        <w:jc w:val="both"/>
        <w:rPr>
          <w:rFonts w:ascii="Times New Roman" w:eastAsia="PalatinoLinotype-Roman" w:hAnsi="Times New Roman" w:cs="Times New Roman"/>
          <w:sz w:val="24"/>
          <w:szCs w:val="24"/>
        </w:rPr>
      </w:pPr>
      <w:r w:rsidRPr="004A4D71">
        <w:rPr>
          <w:rFonts w:ascii="Times New Roman" w:eastAsia="PalatinoLinotype-Roman" w:hAnsi="Times New Roman"/>
          <w:sz w:val="24"/>
          <w:szCs w:val="24"/>
        </w:rPr>
        <w:t>P</w:t>
      </w:r>
      <w:r>
        <w:rPr>
          <w:rFonts w:ascii="Times New Roman" w:eastAsia="PalatinoLinotype-Roman" w:hAnsi="Times New Roman"/>
          <w:sz w:val="24"/>
          <w:szCs w:val="24"/>
        </w:rPr>
        <w:t>.</w:t>
      </w:r>
      <w:r w:rsidR="00195E0A">
        <w:rPr>
          <w:rFonts w:ascii="Times New Roman" w:eastAsia="PalatinoLinotype-Roman" w:hAnsi="Times New Roman"/>
          <w:sz w:val="24"/>
          <w:szCs w:val="24"/>
        </w:rPr>
        <w:t xml:space="preserve"> </w:t>
      </w:r>
      <w:r w:rsidRPr="004A4D71">
        <w:rPr>
          <w:rFonts w:ascii="Times New Roman" w:eastAsia="PalatinoLinotype-Roman" w:hAnsi="Times New Roman"/>
          <w:sz w:val="24"/>
          <w:szCs w:val="24"/>
        </w:rPr>
        <w:t>B</w:t>
      </w:r>
      <w:r>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Raja</w:t>
      </w:r>
      <w:r>
        <w:rPr>
          <w:rFonts w:ascii="Times New Roman" w:eastAsia="PalatinoLinotype-Roman" w:hAnsi="Times New Roman"/>
          <w:sz w:val="24"/>
          <w:szCs w:val="24"/>
        </w:rPr>
        <w:t xml:space="preserve">, </w:t>
      </w:r>
      <w:r w:rsidRPr="004A4D71">
        <w:rPr>
          <w:rFonts w:ascii="Times New Roman" w:eastAsia="PalatinoLinotype-Roman" w:hAnsi="Times New Roman"/>
          <w:sz w:val="24"/>
          <w:szCs w:val="24"/>
        </w:rPr>
        <w:t>A</w:t>
      </w:r>
      <w:r>
        <w:rPr>
          <w:rFonts w:ascii="Times New Roman" w:eastAsia="PalatinoLinotype-Roman" w:hAnsi="Times New Roman"/>
          <w:sz w:val="24"/>
          <w:szCs w:val="24"/>
        </w:rPr>
        <w:t>.</w:t>
      </w:r>
      <w:r w:rsidR="00195E0A">
        <w:rPr>
          <w:rFonts w:ascii="Times New Roman" w:eastAsia="PalatinoLinotype-Roman" w:hAnsi="Times New Roman"/>
          <w:sz w:val="24"/>
          <w:szCs w:val="24"/>
        </w:rPr>
        <w:t xml:space="preserve"> </w:t>
      </w:r>
      <w:r w:rsidRPr="004A4D71">
        <w:rPr>
          <w:rFonts w:ascii="Times New Roman" w:eastAsia="PalatinoLinotype-Roman" w:hAnsi="Times New Roman"/>
          <w:sz w:val="24"/>
          <w:szCs w:val="24"/>
        </w:rPr>
        <w:t>K</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Qureshi, </w:t>
      </w:r>
      <w:r w:rsidRPr="004A4D71">
        <w:rPr>
          <w:rFonts w:ascii="Times New Roman" w:eastAsia="PalatinoLinotype-Roman" w:hAnsi="Times New Roman"/>
          <w:sz w:val="24"/>
          <w:szCs w:val="24"/>
        </w:rPr>
        <w:t>A</w:t>
      </w:r>
      <w:r>
        <w:rPr>
          <w:rFonts w:ascii="Times New Roman" w:eastAsia="PalatinoLinotype-Roman" w:hAnsi="Times New Roman"/>
          <w:sz w:val="24"/>
          <w:szCs w:val="24"/>
        </w:rPr>
        <w:t>.</w:t>
      </w:r>
      <w:r w:rsidR="00195E0A">
        <w:rPr>
          <w:rFonts w:ascii="Times New Roman" w:eastAsia="PalatinoLinotype-Roman" w:hAnsi="Times New Roman"/>
          <w:sz w:val="24"/>
          <w:szCs w:val="24"/>
        </w:rPr>
        <w:t xml:space="preserve"> </w:t>
      </w:r>
      <w:r w:rsidRPr="004A4D71">
        <w:rPr>
          <w:rFonts w:ascii="Times New Roman" w:eastAsia="PalatinoLinotype-Roman" w:hAnsi="Times New Roman"/>
          <w:sz w:val="24"/>
          <w:szCs w:val="24"/>
        </w:rPr>
        <w:t>A</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Rahim, </w:t>
      </w:r>
      <w:r>
        <w:rPr>
          <w:rFonts w:ascii="Times New Roman" w:eastAsia="PalatinoLinotype-Roman" w:hAnsi="Times New Roman"/>
          <w:sz w:val="24"/>
          <w:szCs w:val="24"/>
        </w:rPr>
        <w:t xml:space="preserve">H. </w:t>
      </w:r>
      <w:r w:rsidR="00D21DFF" w:rsidRPr="004A4D71">
        <w:rPr>
          <w:rFonts w:ascii="Times New Roman" w:eastAsia="PalatinoLinotype-Roman" w:hAnsi="Times New Roman"/>
          <w:sz w:val="24"/>
          <w:szCs w:val="24"/>
        </w:rPr>
        <w:t xml:space="preserve">Osman, </w:t>
      </w:r>
      <w:r>
        <w:rPr>
          <w:rFonts w:ascii="Times New Roman" w:eastAsia="PalatinoLinotype-Roman" w:hAnsi="Times New Roman"/>
          <w:sz w:val="24"/>
          <w:szCs w:val="24"/>
        </w:rPr>
        <w:t xml:space="preserve">K. </w:t>
      </w:r>
      <w:r w:rsidR="00D21DFF" w:rsidRPr="004A4D71">
        <w:rPr>
          <w:rFonts w:ascii="Times New Roman" w:eastAsia="PalatinoLinotype-Roman" w:hAnsi="Times New Roman"/>
          <w:sz w:val="24"/>
          <w:szCs w:val="24"/>
        </w:rPr>
        <w:t>Awang</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Neolamarckia cadamba alkaloids as eco-friendly corrosion inhibitors for mild steel in 1 M HCl media</w:t>
      </w:r>
      <w:r w:rsidR="00195E0A">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w:t>
      </w:r>
      <w:r w:rsidRPr="009C1967">
        <w:rPr>
          <w:rFonts w:ascii="Times New Roman" w:hAnsi="Times New Roman" w:cs="Times New Roman"/>
          <w:sz w:val="24"/>
          <w:szCs w:val="24"/>
        </w:rPr>
        <w:t xml:space="preserve">Corros. Sci. </w:t>
      </w:r>
      <w:r w:rsidRPr="00E55C82">
        <w:rPr>
          <w:rFonts w:ascii="Times New Roman" w:eastAsia="PalatinoLinotype-Roman" w:hAnsi="Times New Roman"/>
          <w:b/>
          <w:sz w:val="24"/>
          <w:szCs w:val="24"/>
        </w:rPr>
        <w:t>69</w:t>
      </w:r>
      <w:r>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292-301</w:t>
      </w:r>
      <w:r>
        <w:rPr>
          <w:rFonts w:ascii="Times New Roman" w:eastAsia="PalatinoLinotype-Roman" w:hAnsi="Times New Roman"/>
          <w:sz w:val="24"/>
          <w:szCs w:val="24"/>
        </w:rPr>
        <w:t xml:space="preserve"> (2013),</w:t>
      </w:r>
      <w:r w:rsidRPr="00E55C82">
        <w:t xml:space="preserve"> </w:t>
      </w:r>
      <w:hyperlink r:id="rId18" w:tgtFrame="_blank" w:tooltip="Persistent link using digital object identifier" w:history="1">
        <w:r w:rsidRPr="00E55C82">
          <w:rPr>
            <w:rStyle w:val="Hyperlink"/>
            <w:rFonts w:ascii="Times New Roman" w:hAnsi="Times New Roman" w:cs="Times New Roman"/>
            <w:color w:val="auto"/>
            <w:sz w:val="24"/>
            <w:szCs w:val="24"/>
          </w:rPr>
          <w:t>https://doi.org/10.1016/j.corsci.2012.11.042</w:t>
        </w:r>
      </w:hyperlink>
    </w:p>
    <w:p w:rsidR="00E55C82" w:rsidRPr="004A4D71" w:rsidRDefault="00E55C82" w:rsidP="00E55C82">
      <w:pPr>
        <w:autoSpaceDE w:val="0"/>
        <w:autoSpaceDN w:val="0"/>
        <w:adjustRightInd w:val="0"/>
        <w:spacing w:after="0" w:line="480" w:lineRule="auto"/>
        <w:ind w:left="785"/>
        <w:jc w:val="both"/>
        <w:rPr>
          <w:rFonts w:ascii="Times New Roman" w:eastAsia="PalatinoLinotype-Roman" w:hAnsi="Times New Roman"/>
          <w:sz w:val="24"/>
          <w:szCs w:val="24"/>
        </w:rPr>
      </w:pPr>
    </w:p>
    <w:p w:rsidR="00E55C82" w:rsidRPr="00195E0A" w:rsidRDefault="00195E0A" w:rsidP="00E55C82">
      <w:pPr>
        <w:numPr>
          <w:ilvl w:val="0"/>
          <w:numId w:val="1"/>
        </w:numPr>
        <w:autoSpaceDE w:val="0"/>
        <w:autoSpaceDN w:val="0"/>
        <w:adjustRightInd w:val="0"/>
        <w:spacing w:after="0" w:line="480" w:lineRule="auto"/>
        <w:jc w:val="both"/>
        <w:rPr>
          <w:rFonts w:ascii="Times New Roman" w:eastAsia="PalatinoLinotype-Roman" w:hAnsi="Times New Roman" w:cs="Times New Roman"/>
          <w:sz w:val="24"/>
          <w:szCs w:val="24"/>
        </w:rPr>
      </w:pPr>
      <w:r w:rsidRPr="004A4D71">
        <w:rPr>
          <w:rFonts w:ascii="Times New Roman" w:eastAsia="PalatinoLinotype-Roman" w:hAnsi="Times New Roman"/>
          <w:sz w:val="24"/>
          <w:szCs w:val="24"/>
        </w:rPr>
        <w:t>M</w:t>
      </w:r>
      <w:r>
        <w:rPr>
          <w:rFonts w:ascii="Times New Roman" w:eastAsia="PalatinoLinotype-Roman" w:hAnsi="Times New Roman"/>
          <w:sz w:val="24"/>
          <w:szCs w:val="24"/>
        </w:rPr>
        <w:t xml:space="preserve">. </w:t>
      </w:r>
      <w:r w:rsidRPr="004A4D71">
        <w:rPr>
          <w:rFonts w:ascii="Times New Roman" w:eastAsia="PalatinoLinotype-Roman" w:hAnsi="Times New Roman"/>
          <w:sz w:val="24"/>
          <w:szCs w:val="24"/>
        </w:rPr>
        <w:t>A</w:t>
      </w:r>
      <w:r>
        <w:rPr>
          <w:rFonts w:ascii="Times New Roman" w:eastAsia="PalatinoLinotype-Roman" w:hAnsi="Times New Roman"/>
          <w:sz w:val="24"/>
          <w:szCs w:val="24"/>
        </w:rPr>
        <w:t>.</w:t>
      </w:r>
      <w:r w:rsidRPr="004A4D71">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 xml:space="preserve">Quraishi, </w:t>
      </w:r>
      <w:r>
        <w:rPr>
          <w:rFonts w:ascii="Times New Roman" w:eastAsia="PalatinoLinotype-Roman" w:hAnsi="Times New Roman"/>
          <w:sz w:val="24"/>
          <w:szCs w:val="24"/>
        </w:rPr>
        <w:t xml:space="preserve">A. </w:t>
      </w:r>
      <w:r w:rsidR="00D21DFF" w:rsidRPr="004A4D71">
        <w:rPr>
          <w:rFonts w:ascii="Times New Roman" w:eastAsia="PalatinoLinotype-Roman" w:hAnsi="Times New Roman"/>
          <w:sz w:val="24"/>
          <w:szCs w:val="24"/>
        </w:rPr>
        <w:t xml:space="preserve">Singh, </w:t>
      </w:r>
      <w:r>
        <w:rPr>
          <w:rFonts w:ascii="Times New Roman" w:eastAsia="PalatinoLinotype-Roman" w:hAnsi="Times New Roman"/>
          <w:sz w:val="24"/>
          <w:szCs w:val="24"/>
        </w:rPr>
        <w:t xml:space="preserve">V. K. </w:t>
      </w:r>
      <w:r w:rsidR="00D21DFF" w:rsidRPr="004A4D71">
        <w:rPr>
          <w:rFonts w:ascii="Times New Roman" w:eastAsia="PalatinoLinotype-Roman" w:hAnsi="Times New Roman"/>
          <w:sz w:val="24"/>
          <w:szCs w:val="24"/>
        </w:rPr>
        <w:t xml:space="preserve">Singh V, </w:t>
      </w:r>
      <w:r>
        <w:rPr>
          <w:rFonts w:ascii="Times New Roman" w:eastAsia="PalatinoLinotype-Roman" w:hAnsi="Times New Roman"/>
          <w:sz w:val="24"/>
          <w:szCs w:val="24"/>
        </w:rPr>
        <w:t xml:space="preserve">D. Y. </w:t>
      </w:r>
      <w:r w:rsidR="00D21DFF" w:rsidRPr="004A4D71">
        <w:rPr>
          <w:rFonts w:ascii="Times New Roman" w:eastAsia="PalatinoLinotype-Roman" w:hAnsi="Times New Roman"/>
          <w:sz w:val="24"/>
          <w:szCs w:val="24"/>
        </w:rPr>
        <w:t xml:space="preserve">Yadav, </w:t>
      </w:r>
      <w:r>
        <w:rPr>
          <w:rFonts w:ascii="Times New Roman" w:eastAsia="PalatinoLinotype-Roman" w:hAnsi="Times New Roman"/>
          <w:sz w:val="24"/>
          <w:szCs w:val="24"/>
        </w:rPr>
        <w:t xml:space="preserve">A. K. </w:t>
      </w:r>
      <w:r w:rsidR="00D21DFF" w:rsidRPr="004A4D71">
        <w:rPr>
          <w:rFonts w:ascii="Times New Roman" w:eastAsia="PalatinoLinotype-Roman" w:hAnsi="Times New Roman"/>
          <w:sz w:val="24"/>
          <w:szCs w:val="24"/>
        </w:rPr>
        <w:t>Singh</w:t>
      </w:r>
      <w:r w:rsidR="009650F0">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Green approach to corrosion inhibition of mild steel in hydrochloric acid and sulphuric acid solutions by the extract of Murraya koenigii leaves</w:t>
      </w:r>
      <w:r>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 xml:space="preserve"> </w:t>
      </w:r>
      <w:r w:rsidRPr="00195E0A">
        <w:rPr>
          <w:rFonts w:ascii="Times New Roman" w:hAnsi="Times New Roman" w:cs="Times New Roman"/>
          <w:iCs/>
          <w:sz w:val="24"/>
          <w:szCs w:val="24"/>
        </w:rPr>
        <w:t>Mater. Chem. Phys</w:t>
      </w:r>
      <w:r>
        <w:rPr>
          <w:rFonts w:ascii="Times New Roman" w:hAnsi="Times New Roman" w:cs="Times New Roman"/>
          <w:iCs/>
          <w:sz w:val="24"/>
          <w:szCs w:val="24"/>
        </w:rPr>
        <w:t>.</w:t>
      </w:r>
      <w:r w:rsidRPr="00195E0A">
        <w:rPr>
          <w:rFonts w:ascii="Times New Roman" w:eastAsia="PalatinoLinotype-Roman" w:hAnsi="Times New Roman" w:cs="Times New Roman"/>
          <w:sz w:val="24"/>
          <w:szCs w:val="24"/>
        </w:rPr>
        <w:t xml:space="preserve"> </w:t>
      </w:r>
      <w:r w:rsidRPr="00195E0A">
        <w:rPr>
          <w:rFonts w:ascii="Times New Roman" w:eastAsia="PalatinoLinotype-Roman" w:hAnsi="Times New Roman"/>
          <w:b/>
          <w:sz w:val="24"/>
          <w:szCs w:val="24"/>
        </w:rPr>
        <w:t>122(1)</w:t>
      </w:r>
      <w:r>
        <w:rPr>
          <w:rFonts w:ascii="Times New Roman" w:eastAsia="PalatinoLinotype-Roman" w:hAnsi="Times New Roman"/>
          <w:b/>
          <w:sz w:val="24"/>
          <w:szCs w:val="24"/>
        </w:rPr>
        <w:t>,</w:t>
      </w:r>
      <w:r w:rsidRPr="004A4D71">
        <w:rPr>
          <w:rFonts w:ascii="Times New Roman" w:eastAsia="PalatinoLinotype-Roman" w:hAnsi="Times New Roman"/>
          <w:sz w:val="24"/>
          <w:szCs w:val="24"/>
        </w:rPr>
        <w:t xml:space="preserve"> 114-122</w:t>
      </w:r>
      <w:r>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2010</w:t>
      </w:r>
      <w:r>
        <w:rPr>
          <w:rFonts w:ascii="Times New Roman" w:eastAsia="PalatinoLinotype-Roman" w:hAnsi="Times New Roman"/>
          <w:sz w:val="24"/>
          <w:szCs w:val="24"/>
        </w:rPr>
        <w:t>),</w:t>
      </w:r>
      <w:r w:rsidRPr="00195E0A">
        <w:t xml:space="preserve"> </w:t>
      </w:r>
      <w:hyperlink r:id="rId19" w:tgtFrame="_blank" w:tooltip="Persistent link using digital object identifier" w:history="1">
        <w:r w:rsidRPr="00195E0A">
          <w:rPr>
            <w:rStyle w:val="Hyperlink"/>
            <w:rFonts w:ascii="Times New Roman" w:hAnsi="Times New Roman" w:cs="Times New Roman"/>
            <w:color w:val="auto"/>
            <w:sz w:val="24"/>
            <w:szCs w:val="24"/>
          </w:rPr>
          <w:t>https://doi.org/10.1016/j.matchemphys.2010.02.066</w:t>
        </w:r>
      </w:hyperlink>
    </w:p>
    <w:p w:rsidR="00E55C82" w:rsidRPr="00E55C82" w:rsidRDefault="00E55C82" w:rsidP="00E55C82">
      <w:pPr>
        <w:autoSpaceDE w:val="0"/>
        <w:autoSpaceDN w:val="0"/>
        <w:adjustRightInd w:val="0"/>
        <w:spacing w:after="0" w:line="480" w:lineRule="auto"/>
        <w:jc w:val="both"/>
        <w:rPr>
          <w:rFonts w:ascii="Times New Roman" w:eastAsia="PalatinoLinotype-Roman" w:hAnsi="Times New Roman"/>
          <w:sz w:val="24"/>
          <w:szCs w:val="24"/>
        </w:rPr>
      </w:pPr>
    </w:p>
    <w:p w:rsidR="00E55C82" w:rsidRPr="00EA3F0E" w:rsidRDefault="00195E0A" w:rsidP="00EA3F0E">
      <w:pPr>
        <w:numPr>
          <w:ilvl w:val="0"/>
          <w:numId w:val="1"/>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sz w:val="24"/>
          <w:szCs w:val="24"/>
        </w:rPr>
        <w:t xml:space="preserve">Y. </w:t>
      </w:r>
      <w:r w:rsidR="00D21DFF" w:rsidRPr="004A4D71">
        <w:rPr>
          <w:rFonts w:ascii="Times New Roman" w:eastAsia="PalatinoLinotype-Roman" w:hAnsi="Times New Roman"/>
          <w:sz w:val="24"/>
          <w:szCs w:val="24"/>
        </w:rPr>
        <w:t xml:space="preserve">Li, </w:t>
      </w:r>
      <w:r>
        <w:rPr>
          <w:rFonts w:ascii="Times New Roman" w:eastAsia="PalatinoLinotype-Roman" w:hAnsi="Times New Roman"/>
          <w:sz w:val="24"/>
          <w:szCs w:val="24"/>
        </w:rPr>
        <w:t xml:space="preserve">P. </w:t>
      </w:r>
      <w:r w:rsidR="00D21DFF" w:rsidRPr="004A4D71">
        <w:rPr>
          <w:rFonts w:ascii="Times New Roman" w:eastAsia="PalatinoLinotype-Roman" w:hAnsi="Times New Roman"/>
          <w:sz w:val="24"/>
          <w:szCs w:val="24"/>
        </w:rPr>
        <w:t xml:space="preserve">Zhao, </w:t>
      </w:r>
      <w:r>
        <w:rPr>
          <w:rFonts w:ascii="Times New Roman" w:eastAsia="PalatinoLinotype-Roman" w:hAnsi="Times New Roman"/>
          <w:sz w:val="24"/>
          <w:szCs w:val="24"/>
        </w:rPr>
        <w:t xml:space="preserve">Q. </w:t>
      </w:r>
      <w:r w:rsidR="00D21DFF" w:rsidRPr="004A4D71">
        <w:rPr>
          <w:rFonts w:ascii="Times New Roman" w:eastAsia="PalatinoLinotype-Roman" w:hAnsi="Times New Roman"/>
          <w:sz w:val="24"/>
          <w:szCs w:val="24"/>
        </w:rPr>
        <w:t xml:space="preserve">Liang, </w:t>
      </w:r>
      <w:r>
        <w:rPr>
          <w:rFonts w:ascii="Times New Roman" w:eastAsia="PalatinoLinotype-Roman" w:hAnsi="Times New Roman"/>
          <w:sz w:val="24"/>
          <w:szCs w:val="24"/>
        </w:rPr>
        <w:t xml:space="preserve">B. R. </w:t>
      </w:r>
      <w:r w:rsidR="00D21DFF" w:rsidRPr="004A4D71">
        <w:rPr>
          <w:rFonts w:ascii="Times New Roman" w:eastAsia="PalatinoLinotype-Roman" w:hAnsi="Times New Roman"/>
          <w:sz w:val="24"/>
          <w:szCs w:val="24"/>
        </w:rPr>
        <w:t>Hou</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Berberine as a natural source inhibitor for mild steel in 1 M H</w:t>
      </w:r>
      <w:r w:rsidR="00D21DFF" w:rsidRPr="00E55C82">
        <w:rPr>
          <w:rFonts w:ascii="Times New Roman" w:eastAsia="PalatinoLinotype-Roman" w:hAnsi="Times New Roman"/>
          <w:sz w:val="24"/>
          <w:szCs w:val="24"/>
          <w:vertAlign w:val="subscript"/>
        </w:rPr>
        <w:t>2</w:t>
      </w:r>
      <w:r w:rsidR="00D21DFF" w:rsidRPr="004A4D71">
        <w:rPr>
          <w:rFonts w:ascii="Times New Roman" w:eastAsia="PalatinoLinotype-Roman" w:hAnsi="Times New Roman"/>
          <w:sz w:val="24"/>
          <w:szCs w:val="24"/>
        </w:rPr>
        <w:t>SO</w:t>
      </w:r>
      <w:r w:rsidR="00D21DFF" w:rsidRPr="00E55C82">
        <w:rPr>
          <w:rFonts w:ascii="Times New Roman" w:eastAsia="PalatinoLinotype-Roman" w:hAnsi="Times New Roman"/>
          <w:sz w:val="24"/>
          <w:szCs w:val="24"/>
          <w:vertAlign w:val="subscript"/>
        </w:rPr>
        <w:t>4</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w:t>
      </w:r>
      <w:r w:rsidR="00EA3F0E" w:rsidRPr="009C1967">
        <w:rPr>
          <w:rFonts w:ascii="Times New Roman" w:hAnsi="Times New Roman" w:cs="Times New Roman"/>
          <w:sz w:val="24"/>
          <w:szCs w:val="24"/>
        </w:rPr>
        <w:t>Appl. Surf. Sci.</w:t>
      </w:r>
      <w:r w:rsidR="00EA3F0E">
        <w:rPr>
          <w:rFonts w:ascii="Times New Roman" w:hAnsi="Times New Roman" w:cs="Times New Roman"/>
          <w:sz w:val="24"/>
          <w:szCs w:val="24"/>
        </w:rPr>
        <w:t xml:space="preserve"> </w:t>
      </w:r>
      <w:r w:rsidRPr="00195E0A">
        <w:rPr>
          <w:rFonts w:ascii="Times New Roman" w:eastAsia="PalatinoLinotype-Roman" w:hAnsi="Times New Roman"/>
          <w:b/>
          <w:sz w:val="24"/>
          <w:szCs w:val="24"/>
        </w:rPr>
        <w:t>252(5)</w:t>
      </w:r>
      <w:r>
        <w:rPr>
          <w:rFonts w:ascii="Times New Roman" w:eastAsia="PalatinoLinotype-Roman" w:hAnsi="Times New Roman"/>
          <w:sz w:val="24"/>
          <w:szCs w:val="24"/>
        </w:rPr>
        <w:t xml:space="preserve">, </w:t>
      </w:r>
      <w:r w:rsidRPr="004A4D71">
        <w:rPr>
          <w:rFonts w:ascii="Times New Roman" w:eastAsia="PalatinoLinotype-Roman" w:hAnsi="Times New Roman"/>
          <w:sz w:val="24"/>
          <w:szCs w:val="24"/>
        </w:rPr>
        <w:t>1245-1253</w:t>
      </w:r>
      <w:r>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2005)</w:t>
      </w:r>
      <w:r>
        <w:rPr>
          <w:rFonts w:ascii="Times New Roman" w:eastAsia="PalatinoLinotype-Roman" w:hAnsi="Times New Roman"/>
          <w:sz w:val="24"/>
          <w:szCs w:val="24"/>
        </w:rPr>
        <w:t>,</w:t>
      </w:r>
      <w:r w:rsidR="00EA3F0E" w:rsidRPr="00EA3F0E">
        <w:t xml:space="preserve"> </w:t>
      </w:r>
      <w:hyperlink r:id="rId20" w:history="1">
        <w:r w:rsidR="00EA3F0E" w:rsidRPr="00EA3F0E">
          <w:rPr>
            <w:rStyle w:val="Hyperlink"/>
            <w:rFonts w:ascii="Times New Roman" w:hAnsi="Times New Roman" w:cs="Times New Roman"/>
            <w:color w:val="auto"/>
            <w:sz w:val="24"/>
            <w:szCs w:val="24"/>
          </w:rPr>
          <w:t>https://doi.org/10.1016/j.apsusc.2005.02.094</w:t>
        </w:r>
      </w:hyperlink>
    </w:p>
    <w:p w:rsidR="00E55C82" w:rsidRPr="00E55C82" w:rsidRDefault="00E55C82" w:rsidP="00E55C82">
      <w:pPr>
        <w:autoSpaceDE w:val="0"/>
        <w:autoSpaceDN w:val="0"/>
        <w:adjustRightInd w:val="0"/>
        <w:spacing w:after="0" w:line="480" w:lineRule="auto"/>
        <w:jc w:val="both"/>
        <w:rPr>
          <w:rFonts w:ascii="Times New Roman" w:eastAsia="PalatinoLinotype-Roman" w:hAnsi="Times New Roman"/>
          <w:sz w:val="24"/>
          <w:szCs w:val="24"/>
        </w:rPr>
      </w:pPr>
    </w:p>
    <w:p w:rsidR="00D21DFF" w:rsidRDefault="00EA3F0E" w:rsidP="00C127D3">
      <w:pPr>
        <w:numPr>
          <w:ilvl w:val="0"/>
          <w:numId w:val="1"/>
        </w:numPr>
        <w:autoSpaceDE w:val="0"/>
        <w:autoSpaceDN w:val="0"/>
        <w:adjustRightInd w:val="0"/>
        <w:spacing w:after="0" w:line="480" w:lineRule="auto"/>
        <w:jc w:val="both"/>
        <w:rPr>
          <w:rFonts w:ascii="Times New Roman" w:eastAsia="PalatinoLinotype-Roman" w:hAnsi="Times New Roman"/>
          <w:sz w:val="24"/>
          <w:szCs w:val="24"/>
        </w:rPr>
      </w:pPr>
      <w:r>
        <w:rPr>
          <w:rFonts w:ascii="Times New Roman" w:eastAsia="PalatinoLinotype-Roman" w:hAnsi="Times New Roman"/>
          <w:sz w:val="24"/>
          <w:szCs w:val="24"/>
        </w:rPr>
        <w:t xml:space="preserve">E. E. </w:t>
      </w:r>
      <w:r w:rsidR="00D21DFF" w:rsidRPr="004A4D71">
        <w:rPr>
          <w:rFonts w:ascii="Times New Roman" w:eastAsia="PalatinoLinotype-Roman" w:hAnsi="Times New Roman"/>
          <w:sz w:val="24"/>
          <w:szCs w:val="24"/>
        </w:rPr>
        <w:t>Oguzie</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Corrosion inhibitive effect and adsorption behaviour of Hibiscus sabdariffa extract on mild steel in acidic media</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Port</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Electrochim</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Acta </w:t>
      </w:r>
      <w:r w:rsidRPr="00EA3F0E">
        <w:rPr>
          <w:rFonts w:ascii="Times New Roman" w:eastAsia="PalatinoLinotype-Roman" w:hAnsi="Times New Roman"/>
          <w:b/>
          <w:sz w:val="24"/>
          <w:szCs w:val="24"/>
        </w:rPr>
        <w:t>26</w:t>
      </w:r>
      <w:r w:rsidR="00F13846">
        <w:rPr>
          <w:rFonts w:ascii="Times New Roman" w:eastAsia="PalatinoLinotype-Roman" w:hAnsi="Times New Roman"/>
          <w:b/>
          <w:sz w:val="24"/>
          <w:szCs w:val="24"/>
        </w:rPr>
        <w:t xml:space="preserve"> </w:t>
      </w:r>
      <w:r w:rsidRPr="00EA3F0E">
        <w:rPr>
          <w:rFonts w:ascii="Times New Roman" w:eastAsia="PalatinoLinotype-Roman" w:hAnsi="Times New Roman"/>
          <w:b/>
          <w:sz w:val="24"/>
          <w:szCs w:val="24"/>
        </w:rPr>
        <w:t>(3)</w:t>
      </w:r>
      <w:r>
        <w:rPr>
          <w:rFonts w:ascii="Times New Roman" w:eastAsia="PalatinoLinotype-Roman" w:hAnsi="Times New Roman"/>
          <w:sz w:val="24"/>
          <w:szCs w:val="24"/>
        </w:rPr>
        <w:t>,</w:t>
      </w:r>
      <w:r w:rsidRPr="004A4D71">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303-314</w:t>
      </w:r>
      <w:r>
        <w:rPr>
          <w:rFonts w:ascii="Times New Roman" w:eastAsia="PalatinoLinotype-Roman" w:hAnsi="Times New Roman"/>
          <w:sz w:val="24"/>
          <w:szCs w:val="24"/>
        </w:rPr>
        <w:t xml:space="preserve"> (2008),</w:t>
      </w:r>
    </w:p>
    <w:p w:rsidR="00E55C82" w:rsidRPr="004A4D71" w:rsidRDefault="00E55C82" w:rsidP="00E55C82">
      <w:pPr>
        <w:autoSpaceDE w:val="0"/>
        <w:autoSpaceDN w:val="0"/>
        <w:adjustRightInd w:val="0"/>
        <w:spacing w:after="0" w:line="480" w:lineRule="auto"/>
        <w:jc w:val="both"/>
        <w:rPr>
          <w:rFonts w:ascii="Times New Roman" w:eastAsia="PalatinoLinotype-Roman" w:hAnsi="Times New Roman"/>
          <w:sz w:val="24"/>
          <w:szCs w:val="24"/>
        </w:rPr>
      </w:pPr>
    </w:p>
    <w:p w:rsidR="00E55C82" w:rsidRPr="004E68AD" w:rsidRDefault="00EA3F0E" w:rsidP="004E68AD">
      <w:pPr>
        <w:numPr>
          <w:ilvl w:val="0"/>
          <w:numId w:val="1"/>
        </w:numPr>
        <w:autoSpaceDE w:val="0"/>
        <w:autoSpaceDN w:val="0"/>
        <w:adjustRightInd w:val="0"/>
        <w:spacing w:after="0" w:line="480" w:lineRule="auto"/>
        <w:rPr>
          <w:rFonts w:ascii="Times New Roman" w:eastAsia="PalatinoLinotype-Roman" w:hAnsi="Times New Roman"/>
          <w:sz w:val="24"/>
          <w:szCs w:val="24"/>
        </w:rPr>
      </w:pPr>
      <w:r w:rsidRPr="004E68AD">
        <w:rPr>
          <w:rFonts w:ascii="Times New Roman" w:eastAsia="PalatinoLinotype-Roman" w:hAnsi="Times New Roman"/>
          <w:sz w:val="24"/>
          <w:szCs w:val="24"/>
        </w:rPr>
        <w:t xml:space="preserve">A. </w:t>
      </w:r>
      <w:r w:rsidR="00D21DFF" w:rsidRPr="004E68AD">
        <w:rPr>
          <w:rFonts w:ascii="Times New Roman" w:eastAsia="PalatinoLinotype-Roman" w:hAnsi="Times New Roman"/>
          <w:sz w:val="24"/>
          <w:szCs w:val="24"/>
        </w:rPr>
        <w:t xml:space="preserve">Bouyanzer, </w:t>
      </w:r>
      <w:r w:rsidRPr="004E68AD">
        <w:rPr>
          <w:rFonts w:ascii="Times New Roman" w:eastAsia="PalatinoLinotype-Roman" w:hAnsi="Times New Roman"/>
          <w:sz w:val="24"/>
          <w:szCs w:val="24"/>
        </w:rPr>
        <w:t xml:space="preserve">B. </w:t>
      </w:r>
      <w:r w:rsidR="00D21DFF" w:rsidRPr="004E68AD">
        <w:rPr>
          <w:rFonts w:ascii="Times New Roman" w:eastAsia="PalatinoLinotype-Roman" w:hAnsi="Times New Roman"/>
          <w:sz w:val="24"/>
          <w:szCs w:val="24"/>
        </w:rPr>
        <w:t>Hammouti</w:t>
      </w:r>
      <w:r w:rsidRPr="004E68AD">
        <w:rPr>
          <w:rFonts w:ascii="Times New Roman" w:eastAsia="PalatinoLinotype-Roman" w:hAnsi="Times New Roman"/>
          <w:sz w:val="24"/>
          <w:szCs w:val="24"/>
        </w:rPr>
        <w:t>,</w:t>
      </w:r>
      <w:r w:rsidR="00D21DFF" w:rsidRPr="004E68AD">
        <w:rPr>
          <w:rFonts w:ascii="Times New Roman" w:eastAsia="PalatinoLinotype-Roman" w:hAnsi="Times New Roman"/>
          <w:sz w:val="24"/>
          <w:szCs w:val="24"/>
        </w:rPr>
        <w:t xml:space="preserve"> A study of anti-corrosive effects of Artemisia oil on steel</w:t>
      </w:r>
      <w:r w:rsidRPr="004E68AD">
        <w:rPr>
          <w:rFonts w:ascii="Times New Roman" w:eastAsia="PalatinoLinotype-Roman" w:hAnsi="Times New Roman"/>
          <w:sz w:val="24"/>
          <w:szCs w:val="24"/>
        </w:rPr>
        <w:t xml:space="preserve">, </w:t>
      </w:r>
      <w:r w:rsidR="00D21DFF" w:rsidRPr="004E68AD">
        <w:rPr>
          <w:rFonts w:ascii="Times New Roman" w:eastAsia="PalatinoLinotype-Roman" w:hAnsi="Times New Roman"/>
          <w:sz w:val="24"/>
          <w:szCs w:val="24"/>
        </w:rPr>
        <w:t xml:space="preserve">Pigment </w:t>
      </w:r>
      <w:r w:rsidR="004E68AD">
        <w:rPr>
          <w:rFonts w:ascii="Times New Roman" w:eastAsia="PalatinoLinotype-Roman" w:hAnsi="Times New Roman"/>
          <w:sz w:val="24"/>
          <w:szCs w:val="24"/>
        </w:rPr>
        <w:t>&amp;</w:t>
      </w:r>
      <w:r w:rsidR="00D21DFF" w:rsidRPr="004E68AD">
        <w:rPr>
          <w:rFonts w:ascii="Times New Roman" w:eastAsia="PalatinoLinotype-Roman" w:hAnsi="Times New Roman"/>
          <w:sz w:val="24"/>
          <w:szCs w:val="24"/>
        </w:rPr>
        <w:t xml:space="preserve"> Resin Technology</w:t>
      </w:r>
      <w:r w:rsidRPr="004E68AD">
        <w:rPr>
          <w:rFonts w:ascii="Times New Roman" w:eastAsia="PalatinoLinotype-Roman" w:hAnsi="Times New Roman"/>
          <w:sz w:val="24"/>
          <w:szCs w:val="24"/>
        </w:rPr>
        <w:t>,</w:t>
      </w:r>
      <w:r w:rsidR="00D21DFF" w:rsidRPr="004E68AD">
        <w:rPr>
          <w:rFonts w:ascii="Times New Roman" w:eastAsia="PalatinoLinotype-Roman" w:hAnsi="Times New Roman"/>
          <w:sz w:val="24"/>
          <w:szCs w:val="24"/>
        </w:rPr>
        <w:t xml:space="preserve"> </w:t>
      </w:r>
      <w:r w:rsidRPr="004E68AD">
        <w:rPr>
          <w:rFonts w:ascii="Times New Roman" w:eastAsia="PalatinoLinotype-Roman" w:hAnsi="Times New Roman"/>
          <w:b/>
          <w:sz w:val="24"/>
          <w:szCs w:val="24"/>
        </w:rPr>
        <w:t>33(5)</w:t>
      </w:r>
      <w:r w:rsidRPr="004E68AD">
        <w:rPr>
          <w:rFonts w:ascii="Times New Roman" w:eastAsia="PalatinoLinotype-Roman" w:hAnsi="Times New Roman"/>
          <w:sz w:val="24"/>
          <w:szCs w:val="24"/>
        </w:rPr>
        <w:t>, 287-292 (</w:t>
      </w:r>
      <w:r w:rsidR="00D21DFF" w:rsidRPr="004E68AD">
        <w:rPr>
          <w:rFonts w:ascii="Times New Roman" w:eastAsia="PalatinoLinotype-Roman" w:hAnsi="Times New Roman"/>
          <w:sz w:val="24"/>
          <w:szCs w:val="24"/>
        </w:rPr>
        <w:t>2004</w:t>
      </w:r>
      <w:r w:rsidRPr="004E68AD">
        <w:rPr>
          <w:rFonts w:ascii="Times New Roman" w:eastAsia="PalatinoLinotype-Roman" w:hAnsi="Times New Roman"/>
          <w:sz w:val="24"/>
          <w:szCs w:val="24"/>
        </w:rPr>
        <w:t>),</w:t>
      </w:r>
      <w:r w:rsidR="004E68AD" w:rsidRPr="004E68AD">
        <w:t xml:space="preserve"> </w:t>
      </w:r>
      <w:hyperlink r:id="rId21" w:history="1">
        <w:r w:rsidR="004E68AD" w:rsidRPr="004E68AD">
          <w:rPr>
            <w:rStyle w:val="Hyperlink"/>
            <w:rFonts w:ascii="Times New Roman" w:hAnsi="Times New Roman" w:cs="Times New Roman"/>
            <w:color w:val="auto"/>
            <w:sz w:val="24"/>
            <w:szCs w:val="24"/>
          </w:rPr>
          <w:t>https://doi.org/10.1108/0369942041056048/</w:t>
        </w:r>
      </w:hyperlink>
    </w:p>
    <w:p w:rsidR="004E68AD" w:rsidRDefault="004E68AD" w:rsidP="004E68AD">
      <w:pPr>
        <w:pStyle w:val="ListParagraph"/>
        <w:rPr>
          <w:rFonts w:ascii="Times New Roman" w:eastAsia="PalatinoLinotype-Roman" w:hAnsi="Times New Roman"/>
          <w:sz w:val="24"/>
          <w:szCs w:val="24"/>
        </w:rPr>
      </w:pPr>
    </w:p>
    <w:p w:rsidR="004E68AD" w:rsidRPr="004E68AD" w:rsidRDefault="004E68AD" w:rsidP="004E68AD">
      <w:pPr>
        <w:autoSpaceDE w:val="0"/>
        <w:autoSpaceDN w:val="0"/>
        <w:adjustRightInd w:val="0"/>
        <w:spacing w:after="0" w:line="480" w:lineRule="auto"/>
        <w:ind w:left="785"/>
        <w:jc w:val="both"/>
        <w:rPr>
          <w:rFonts w:ascii="Times New Roman" w:eastAsia="PalatinoLinotype-Roman" w:hAnsi="Times New Roman"/>
          <w:sz w:val="24"/>
          <w:szCs w:val="24"/>
        </w:rPr>
      </w:pPr>
    </w:p>
    <w:p w:rsidR="00F46EAB" w:rsidRDefault="004E68AD" w:rsidP="00F46EAB">
      <w:pPr>
        <w:numPr>
          <w:ilvl w:val="0"/>
          <w:numId w:val="1"/>
        </w:numPr>
        <w:autoSpaceDE w:val="0"/>
        <w:autoSpaceDN w:val="0"/>
        <w:adjustRightInd w:val="0"/>
        <w:spacing w:after="0" w:line="480" w:lineRule="auto"/>
        <w:jc w:val="both"/>
        <w:rPr>
          <w:rFonts w:ascii="Times New Roman" w:eastAsia="PalatinoLinotype-Roman" w:hAnsi="Times New Roman"/>
          <w:sz w:val="24"/>
          <w:szCs w:val="24"/>
        </w:rPr>
      </w:pPr>
      <w:r>
        <w:rPr>
          <w:rFonts w:ascii="Times New Roman" w:eastAsia="PalatinoLinotype-Roman" w:hAnsi="Times New Roman"/>
          <w:sz w:val="24"/>
          <w:szCs w:val="24"/>
        </w:rPr>
        <w:lastRenderedPageBreak/>
        <w:t xml:space="preserve">N. O. </w:t>
      </w:r>
      <w:r w:rsidR="00D21DFF" w:rsidRPr="004A4D71">
        <w:rPr>
          <w:rFonts w:ascii="Times New Roman" w:eastAsia="PalatinoLinotype-Roman" w:hAnsi="Times New Roman"/>
          <w:sz w:val="24"/>
          <w:szCs w:val="24"/>
        </w:rPr>
        <w:t xml:space="preserve">Eddy, </w:t>
      </w:r>
      <w:r>
        <w:rPr>
          <w:rFonts w:ascii="Times New Roman" w:eastAsia="PalatinoLinotype-Roman" w:hAnsi="Times New Roman"/>
          <w:sz w:val="24"/>
          <w:szCs w:val="24"/>
        </w:rPr>
        <w:t xml:space="preserve">S. A. </w:t>
      </w:r>
      <w:r w:rsidR="00D21DFF" w:rsidRPr="004A4D71">
        <w:rPr>
          <w:rFonts w:ascii="Times New Roman" w:eastAsia="PalatinoLinotype-Roman" w:hAnsi="Times New Roman"/>
          <w:sz w:val="24"/>
          <w:szCs w:val="24"/>
        </w:rPr>
        <w:t>Odoemelam</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w:t>
      </w:r>
      <w:r>
        <w:rPr>
          <w:rFonts w:ascii="Times New Roman" w:eastAsia="PalatinoLinotype-Roman" w:hAnsi="Times New Roman"/>
          <w:sz w:val="24"/>
          <w:szCs w:val="24"/>
        </w:rPr>
        <w:t xml:space="preserve">A. O. </w:t>
      </w:r>
      <w:r w:rsidR="00D21DFF" w:rsidRPr="004A4D71">
        <w:rPr>
          <w:rFonts w:ascii="Times New Roman" w:eastAsia="PalatinoLinotype-Roman" w:hAnsi="Times New Roman"/>
          <w:sz w:val="24"/>
          <w:szCs w:val="24"/>
        </w:rPr>
        <w:t>Odiongenyi</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Ethanol extract of musa species peels as a green corrosion inhibitor for mild steel: Kinetics, adsorption and thermodynamic considerations</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Electron</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J</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Environ</w:t>
      </w: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Agric</w:t>
      </w:r>
      <w:r w:rsidR="00F46EAB">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Food Chem</w:t>
      </w:r>
      <w:r w:rsidR="00F46EAB">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w:t>
      </w:r>
      <w:r w:rsidR="00F46EAB" w:rsidRPr="00F46EAB">
        <w:rPr>
          <w:rFonts w:ascii="Times New Roman" w:eastAsia="PalatinoLinotype-Roman" w:hAnsi="Times New Roman"/>
          <w:b/>
          <w:sz w:val="24"/>
          <w:szCs w:val="24"/>
        </w:rPr>
        <w:t>8(4)</w:t>
      </w:r>
      <w:r w:rsidR="00F46EAB" w:rsidRPr="004A4D71">
        <w:rPr>
          <w:rFonts w:ascii="Times New Roman" w:eastAsia="PalatinoLinotype-Roman" w:hAnsi="Times New Roman"/>
          <w:sz w:val="24"/>
          <w:szCs w:val="24"/>
        </w:rPr>
        <w:t xml:space="preserve"> 243-2</w:t>
      </w:r>
      <w:r w:rsidR="00F46EAB">
        <w:rPr>
          <w:rFonts w:ascii="Times New Roman" w:eastAsia="PalatinoLinotype-Roman" w:hAnsi="Times New Roman"/>
          <w:sz w:val="24"/>
          <w:szCs w:val="24"/>
        </w:rPr>
        <w:t>4</w:t>
      </w:r>
      <w:r w:rsidR="00F46EAB" w:rsidRPr="004A4D71">
        <w:rPr>
          <w:rFonts w:ascii="Times New Roman" w:eastAsia="PalatinoLinotype-Roman" w:hAnsi="Times New Roman"/>
          <w:sz w:val="24"/>
          <w:szCs w:val="24"/>
        </w:rPr>
        <w:t>5</w:t>
      </w:r>
    </w:p>
    <w:p w:rsidR="00D21DFF" w:rsidRDefault="00F46EAB" w:rsidP="00F46EAB">
      <w:pPr>
        <w:autoSpaceDE w:val="0"/>
        <w:autoSpaceDN w:val="0"/>
        <w:adjustRightInd w:val="0"/>
        <w:spacing w:after="0" w:line="480" w:lineRule="auto"/>
        <w:ind w:left="785"/>
        <w:jc w:val="both"/>
        <w:rPr>
          <w:rFonts w:ascii="Times New Roman" w:eastAsia="PalatinoLinotype-Roman" w:hAnsi="Times New Roman"/>
          <w:sz w:val="24"/>
          <w:szCs w:val="24"/>
        </w:rPr>
      </w:pPr>
      <w:r>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200</w:t>
      </w:r>
      <w:r>
        <w:rPr>
          <w:rFonts w:ascii="Times New Roman" w:eastAsia="PalatinoLinotype-Roman" w:hAnsi="Times New Roman"/>
          <w:sz w:val="24"/>
          <w:szCs w:val="24"/>
        </w:rPr>
        <w:t>9)</w:t>
      </w:r>
    </w:p>
    <w:p w:rsidR="004E68AD" w:rsidRPr="004A4D71" w:rsidRDefault="004E68AD" w:rsidP="004E68AD">
      <w:pPr>
        <w:autoSpaceDE w:val="0"/>
        <w:autoSpaceDN w:val="0"/>
        <w:adjustRightInd w:val="0"/>
        <w:spacing w:after="0" w:line="480" w:lineRule="auto"/>
        <w:jc w:val="both"/>
        <w:rPr>
          <w:rFonts w:ascii="Times New Roman" w:eastAsia="PalatinoLinotype-Roman" w:hAnsi="Times New Roman"/>
          <w:sz w:val="24"/>
          <w:szCs w:val="24"/>
        </w:rPr>
      </w:pPr>
    </w:p>
    <w:p w:rsidR="005413AD" w:rsidRPr="005413AD" w:rsidRDefault="00F46EAB" w:rsidP="005413AD">
      <w:pPr>
        <w:numPr>
          <w:ilvl w:val="0"/>
          <w:numId w:val="1"/>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sz w:val="24"/>
          <w:szCs w:val="24"/>
        </w:rPr>
        <w:t xml:space="preserve">K. </w:t>
      </w:r>
      <w:r w:rsidR="00D21DFF" w:rsidRPr="004A4D71">
        <w:rPr>
          <w:rFonts w:ascii="Times New Roman" w:eastAsia="PalatinoLinotype-Roman" w:hAnsi="Times New Roman"/>
          <w:sz w:val="24"/>
          <w:szCs w:val="24"/>
        </w:rPr>
        <w:t xml:space="preserve">Anuradha, </w:t>
      </w:r>
      <w:r>
        <w:rPr>
          <w:rFonts w:ascii="Times New Roman" w:eastAsia="PalatinoLinotype-Roman" w:hAnsi="Times New Roman"/>
          <w:sz w:val="24"/>
          <w:szCs w:val="24"/>
        </w:rPr>
        <w:t xml:space="preserve">R. </w:t>
      </w:r>
      <w:r w:rsidR="00D21DFF" w:rsidRPr="004A4D71">
        <w:rPr>
          <w:rFonts w:ascii="Times New Roman" w:eastAsia="PalatinoLinotype-Roman" w:hAnsi="Times New Roman"/>
          <w:sz w:val="24"/>
          <w:szCs w:val="24"/>
        </w:rPr>
        <w:t xml:space="preserve">Vimala, </w:t>
      </w:r>
      <w:r>
        <w:rPr>
          <w:rFonts w:ascii="Times New Roman" w:eastAsia="PalatinoLinotype-Roman" w:hAnsi="Times New Roman"/>
          <w:sz w:val="24"/>
          <w:szCs w:val="24"/>
        </w:rPr>
        <w:t xml:space="preserve">B. </w:t>
      </w:r>
      <w:r w:rsidR="00D21DFF" w:rsidRPr="004A4D71">
        <w:rPr>
          <w:rFonts w:ascii="Times New Roman" w:eastAsia="PalatinoLinotype-Roman" w:hAnsi="Times New Roman"/>
          <w:sz w:val="24"/>
          <w:szCs w:val="24"/>
        </w:rPr>
        <w:t xml:space="preserve">Narayanasamy, </w:t>
      </w:r>
      <w:r>
        <w:rPr>
          <w:rFonts w:ascii="Times New Roman" w:eastAsia="PalatinoLinotype-Roman" w:hAnsi="Times New Roman"/>
          <w:sz w:val="24"/>
          <w:szCs w:val="24"/>
        </w:rPr>
        <w:t xml:space="preserve">J. </w:t>
      </w:r>
      <w:r w:rsidR="00D21DFF" w:rsidRPr="004A4D71">
        <w:rPr>
          <w:rFonts w:ascii="Times New Roman" w:eastAsia="PalatinoLinotype-Roman" w:hAnsi="Times New Roman"/>
          <w:sz w:val="24"/>
          <w:szCs w:val="24"/>
        </w:rPr>
        <w:t xml:space="preserve">Selvi, </w:t>
      </w:r>
      <w:r w:rsidR="005413AD">
        <w:rPr>
          <w:rFonts w:ascii="Times New Roman" w:eastAsia="PalatinoLinotype-Roman" w:hAnsi="Times New Roman"/>
          <w:sz w:val="24"/>
          <w:szCs w:val="24"/>
        </w:rPr>
        <w:t xml:space="preserve">R. S. </w:t>
      </w:r>
      <w:r w:rsidR="00D21DFF" w:rsidRPr="004A4D71">
        <w:rPr>
          <w:rFonts w:ascii="Times New Roman" w:eastAsia="PalatinoLinotype-Roman" w:hAnsi="Times New Roman"/>
          <w:sz w:val="24"/>
          <w:szCs w:val="24"/>
        </w:rPr>
        <w:t>Arockia</w:t>
      </w:r>
      <w:r w:rsidR="005413AD">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Corrosion inhibition of carbon steel in low chloride media by an aqueous extract of hibiscus rosa-sinensis Linn</w:t>
      </w:r>
      <w:r w:rsidR="005413AD">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w:t>
      </w:r>
      <w:r w:rsidR="005413AD">
        <w:rPr>
          <w:rFonts w:ascii="Times New Roman" w:eastAsia="PalatinoLinotype-Roman" w:hAnsi="Times New Roman"/>
          <w:sz w:val="24"/>
          <w:szCs w:val="24"/>
        </w:rPr>
        <w:t xml:space="preserve">J. </w:t>
      </w:r>
      <w:r w:rsidR="00D21DFF" w:rsidRPr="004A4D71">
        <w:rPr>
          <w:rFonts w:ascii="Times New Roman" w:eastAsia="PalatinoLinotype-Roman" w:hAnsi="Times New Roman"/>
          <w:sz w:val="24"/>
          <w:szCs w:val="24"/>
        </w:rPr>
        <w:t>Chem</w:t>
      </w:r>
      <w:r w:rsidR="005413AD">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Eng</w:t>
      </w:r>
      <w:r w:rsidR="005413AD">
        <w:rPr>
          <w:rFonts w:ascii="Times New Roman" w:eastAsia="PalatinoLinotype-Roman" w:hAnsi="Times New Roman"/>
          <w:sz w:val="24"/>
          <w:szCs w:val="24"/>
        </w:rPr>
        <w:t>.</w:t>
      </w:r>
      <w:r w:rsidR="00D21DFF" w:rsidRPr="004A4D71">
        <w:rPr>
          <w:rFonts w:ascii="Times New Roman" w:eastAsia="PalatinoLinotype-Roman" w:hAnsi="Times New Roman"/>
          <w:sz w:val="24"/>
          <w:szCs w:val="24"/>
        </w:rPr>
        <w:t xml:space="preserve"> Comm</w:t>
      </w:r>
      <w:r w:rsidR="005413AD">
        <w:rPr>
          <w:rFonts w:ascii="Times New Roman" w:eastAsia="PalatinoLinotype-Roman" w:hAnsi="Times New Roman"/>
          <w:sz w:val="24"/>
          <w:szCs w:val="24"/>
        </w:rPr>
        <w:t>un.</w:t>
      </w:r>
      <w:r w:rsidR="00D21DFF" w:rsidRPr="004A4D71">
        <w:rPr>
          <w:rFonts w:ascii="Times New Roman" w:eastAsia="PalatinoLinotype-Roman" w:hAnsi="Times New Roman"/>
          <w:sz w:val="24"/>
          <w:szCs w:val="24"/>
        </w:rPr>
        <w:t xml:space="preserve"> </w:t>
      </w:r>
      <w:r w:rsidR="005413AD" w:rsidRPr="005413AD">
        <w:rPr>
          <w:rFonts w:ascii="Times New Roman" w:eastAsia="PalatinoLinotype-Roman" w:hAnsi="Times New Roman"/>
          <w:b/>
          <w:sz w:val="24"/>
          <w:szCs w:val="24"/>
        </w:rPr>
        <w:t>195(3)</w:t>
      </w:r>
      <w:r w:rsidR="005413AD">
        <w:rPr>
          <w:rFonts w:ascii="Times New Roman" w:eastAsia="PalatinoLinotype-Roman" w:hAnsi="Times New Roman"/>
          <w:sz w:val="24"/>
          <w:szCs w:val="24"/>
        </w:rPr>
        <w:t xml:space="preserve">, </w:t>
      </w:r>
      <w:r w:rsidR="005413AD" w:rsidRPr="004A4D71">
        <w:rPr>
          <w:rFonts w:ascii="Times New Roman" w:eastAsia="PalatinoLinotype-Roman" w:hAnsi="Times New Roman"/>
          <w:sz w:val="24"/>
          <w:szCs w:val="24"/>
        </w:rPr>
        <w:t>352-366</w:t>
      </w:r>
      <w:r w:rsidR="005413AD">
        <w:rPr>
          <w:rFonts w:ascii="Times New Roman" w:eastAsia="PalatinoLinotype-Roman" w:hAnsi="Times New Roman"/>
          <w:sz w:val="24"/>
          <w:szCs w:val="24"/>
        </w:rPr>
        <w:t xml:space="preserve"> (</w:t>
      </w:r>
      <w:r w:rsidR="00D21DFF" w:rsidRPr="004A4D71">
        <w:rPr>
          <w:rFonts w:ascii="Times New Roman" w:eastAsia="PalatinoLinotype-Roman" w:hAnsi="Times New Roman"/>
          <w:sz w:val="24"/>
          <w:szCs w:val="24"/>
        </w:rPr>
        <w:t>200</w:t>
      </w:r>
      <w:r w:rsidR="005413AD">
        <w:rPr>
          <w:rFonts w:ascii="Times New Roman" w:eastAsia="PalatinoLinotype-Roman" w:hAnsi="Times New Roman"/>
          <w:sz w:val="24"/>
          <w:szCs w:val="24"/>
        </w:rPr>
        <w:t xml:space="preserve">7), </w:t>
      </w:r>
      <w:hyperlink r:id="rId22" w:history="1">
        <w:r w:rsidR="005413AD" w:rsidRPr="005413AD">
          <w:rPr>
            <w:rStyle w:val="Hyperlink"/>
            <w:rFonts w:ascii="Times New Roman" w:hAnsi="Times New Roman" w:cs="Times New Roman"/>
            <w:color w:val="auto"/>
            <w:sz w:val="24"/>
            <w:szCs w:val="24"/>
          </w:rPr>
          <w:t>https://doi.org/10.1080/00986440701673283</w:t>
        </w:r>
      </w:hyperlink>
    </w:p>
    <w:p w:rsidR="00E55C82" w:rsidRPr="004A4D71" w:rsidRDefault="00E55C82" w:rsidP="005413AD">
      <w:pPr>
        <w:autoSpaceDE w:val="0"/>
        <w:autoSpaceDN w:val="0"/>
        <w:adjustRightInd w:val="0"/>
        <w:spacing w:after="0" w:line="480" w:lineRule="auto"/>
        <w:jc w:val="both"/>
        <w:rPr>
          <w:rFonts w:ascii="Times New Roman" w:eastAsia="PalatinoLinotype-Roman" w:hAnsi="Times New Roman"/>
          <w:sz w:val="24"/>
          <w:szCs w:val="24"/>
        </w:rPr>
      </w:pPr>
    </w:p>
    <w:p w:rsidR="00D21DFF" w:rsidRPr="005413AD" w:rsidRDefault="00D21DFF" w:rsidP="005413AD">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I. Radoj</w:t>
      </w:r>
      <w:r w:rsidR="005413AD">
        <w:rPr>
          <w:rFonts w:ascii="Times New Roman" w:hAnsi="Times New Roman"/>
          <w:sz w:val="24"/>
          <w:szCs w:val="24"/>
        </w:rPr>
        <w:t>č</w:t>
      </w:r>
      <w:r w:rsidRPr="004A4D71">
        <w:rPr>
          <w:rFonts w:ascii="Times New Roman" w:hAnsi="Times New Roman"/>
          <w:sz w:val="24"/>
          <w:szCs w:val="24"/>
        </w:rPr>
        <w:t>i</w:t>
      </w:r>
      <w:r w:rsidR="005413AD">
        <w:rPr>
          <w:rFonts w:ascii="Times New Roman" w:hAnsi="Times New Roman"/>
          <w:sz w:val="24"/>
          <w:szCs w:val="24"/>
        </w:rPr>
        <w:t>ć</w:t>
      </w:r>
      <w:r w:rsidRPr="004A4D71">
        <w:rPr>
          <w:rFonts w:ascii="Times New Roman" w:hAnsi="Times New Roman"/>
          <w:sz w:val="24"/>
          <w:szCs w:val="24"/>
        </w:rPr>
        <w:t>, K. Berkovi</w:t>
      </w:r>
      <w:r w:rsidR="005413AD">
        <w:rPr>
          <w:rFonts w:ascii="Times New Roman" w:hAnsi="Times New Roman"/>
          <w:sz w:val="24"/>
          <w:szCs w:val="24"/>
        </w:rPr>
        <w:t>ć</w:t>
      </w:r>
      <w:r w:rsidRPr="004A4D71">
        <w:rPr>
          <w:rFonts w:ascii="Times New Roman" w:hAnsi="Times New Roman"/>
          <w:sz w:val="24"/>
          <w:szCs w:val="24"/>
        </w:rPr>
        <w:t>, S. Kova</w:t>
      </w:r>
      <w:r w:rsidR="005413AD">
        <w:rPr>
          <w:rFonts w:ascii="Times New Roman" w:hAnsi="Times New Roman"/>
          <w:sz w:val="24"/>
          <w:szCs w:val="24"/>
        </w:rPr>
        <w:t>č</w:t>
      </w:r>
      <w:r w:rsidRPr="004A4D71">
        <w:rPr>
          <w:rFonts w:ascii="Times New Roman" w:hAnsi="Times New Roman"/>
          <w:sz w:val="24"/>
          <w:szCs w:val="24"/>
        </w:rPr>
        <w:t>, J. Vorkapi</w:t>
      </w:r>
      <w:r w:rsidR="005413AD">
        <w:rPr>
          <w:rFonts w:ascii="Times New Roman" w:hAnsi="Times New Roman"/>
          <w:sz w:val="24"/>
          <w:szCs w:val="24"/>
        </w:rPr>
        <w:t>ć</w:t>
      </w:r>
      <w:r w:rsidRPr="004A4D71">
        <w:rPr>
          <w:rFonts w:ascii="Times New Roman" w:hAnsi="Times New Roman"/>
          <w:sz w:val="24"/>
          <w:szCs w:val="24"/>
        </w:rPr>
        <w:t xml:space="preserve">-Furac, Natural honey and blackradish juice as tin corrosion inhibitors, Corros. Sci. </w:t>
      </w:r>
      <w:r w:rsidRPr="005413AD">
        <w:rPr>
          <w:rFonts w:ascii="Times New Roman" w:hAnsi="Times New Roman"/>
          <w:b/>
          <w:sz w:val="24"/>
          <w:szCs w:val="24"/>
        </w:rPr>
        <w:t>50</w:t>
      </w:r>
      <w:r w:rsidR="005413AD">
        <w:rPr>
          <w:rFonts w:ascii="Times New Roman" w:hAnsi="Times New Roman"/>
          <w:sz w:val="24"/>
          <w:szCs w:val="24"/>
        </w:rPr>
        <w:t>,</w:t>
      </w:r>
      <w:r w:rsidRPr="004A4D71">
        <w:rPr>
          <w:rFonts w:ascii="Times New Roman" w:hAnsi="Times New Roman"/>
          <w:sz w:val="24"/>
          <w:szCs w:val="24"/>
        </w:rPr>
        <w:t xml:space="preserve"> </w:t>
      </w:r>
      <w:r w:rsidR="005413AD" w:rsidRPr="004A4D71">
        <w:rPr>
          <w:rFonts w:ascii="Times New Roman" w:hAnsi="Times New Roman"/>
          <w:sz w:val="24"/>
          <w:szCs w:val="24"/>
        </w:rPr>
        <w:t>1498–1504</w:t>
      </w:r>
      <w:r w:rsidR="005413AD">
        <w:rPr>
          <w:rFonts w:ascii="Times New Roman" w:hAnsi="Times New Roman"/>
          <w:sz w:val="24"/>
          <w:szCs w:val="24"/>
        </w:rPr>
        <w:t xml:space="preserve"> </w:t>
      </w:r>
      <w:r w:rsidRPr="005413AD">
        <w:rPr>
          <w:rFonts w:ascii="Times New Roman" w:hAnsi="Times New Roman"/>
          <w:sz w:val="24"/>
          <w:szCs w:val="24"/>
        </w:rPr>
        <w:t>(2008)</w:t>
      </w:r>
      <w:r w:rsidR="005413AD">
        <w:rPr>
          <w:rFonts w:ascii="Times New Roman" w:hAnsi="Times New Roman"/>
          <w:sz w:val="24"/>
          <w:szCs w:val="24"/>
        </w:rPr>
        <w:t xml:space="preserve">, </w:t>
      </w:r>
      <w:hyperlink r:id="rId23" w:tgtFrame="_blank" w:tooltip="Persistent link using digital object identifier" w:history="1">
        <w:r w:rsidR="005413AD" w:rsidRPr="005413AD">
          <w:rPr>
            <w:rStyle w:val="Hyperlink"/>
            <w:rFonts w:ascii="Times New Roman" w:hAnsi="Times New Roman"/>
            <w:color w:val="auto"/>
            <w:sz w:val="24"/>
            <w:szCs w:val="24"/>
          </w:rPr>
          <w:t>https://doi.org/10.1016/j.corsci.2008.01.013</w:t>
        </w:r>
      </w:hyperlink>
    </w:p>
    <w:p w:rsidR="00D21DFF" w:rsidRPr="004A4D71"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W.</w:t>
      </w:r>
      <w:r w:rsidR="006D4DF1">
        <w:rPr>
          <w:rFonts w:ascii="Times New Roman" w:hAnsi="Times New Roman"/>
          <w:sz w:val="24"/>
          <w:szCs w:val="24"/>
        </w:rPr>
        <w:t xml:space="preserve"> </w:t>
      </w:r>
      <w:r w:rsidRPr="004A4D71">
        <w:rPr>
          <w:rFonts w:ascii="Times New Roman" w:hAnsi="Times New Roman"/>
          <w:sz w:val="24"/>
          <w:szCs w:val="24"/>
        </w:rPr>
        <w:t>B.Wan Nik, M.</w:t>
      </w:r>
      <w:r w:rsidR="006D4DF1">
        <w:rPr>
          <w:rFonts w:ascii="Times New Roman" w:hAnsi="Times New Roman"/>
          <w:sz w:val="24"/>
          <w:szCs w:val="24"/>
        </w:rPr>
        <w:t xml:space="preserve"> </w:t>
      </w:r>
      <w:r w:rsidRPr="004A4D71">
        <w:rPr>
          <w:rFonts w:ascii="Times New Roman" w:hAnsi="Times New Roman"/>
          <w:sz w:val="24"/>
          <w:szCs w:val="24"/>
        </w:rPr>
        <w:t>F. Zulkifli, R. Rosliza, M.</w:t>
      </w:r>
      <w:r w:rsidR="006D4DF1">
        <w:rPr>
          <w:rFonts w:ascii="Times New Roman" w:hAnsi="Times New Roman"/>
          <w:sz w:val="24"/>
          <w:szCs w:val="24"/>
        </w:rPr>
        <w:t xml:space="preserve"> </w:t>
      </w:r>
      <w:r w:rsidRPr="004A4D71">
        <w:rPr>
          <w:rFonts w:ascii="Times New Roman" w:hAnsi="Times New Roman"/>
          <w:sz w:val="24"/>
          <w:szCs w:val="24"/>
        </w:rPr>
        <w:t>J.Ghazali, K.</w:t>
      </w:r>
      <w:r w:rsidR="006D4DF1">
        <w:rPr>
          <w:rFonts w:ascii="Times New Roman" w:hAnsi="Times New Roman"/>
          <w:sz w:val="24"/>
          <w:szCs w:val="24"/>
        </w:rPr>
        <w:t xml:space="preserve"> </w:t>
      </w:r>
      <w:r w:rsidRPr="004A4D71">
        <w:rPr>
          <w:rFonts w:ascii="Times New Roman" w:hAnsi="Times New Roman"/>
          <w:sz w:val="24"/>
          <w:szCs w:val="24"/>
        </w:rPr>
        <w:t>F. Khaled, Potential of</w:t>
      </w:r>
      <w:r w:rsidR="006D4DF1">
        <w:rPr>
          <w:rFonts w:ascii="Times New Roman" w:hAnsi="Times New Roman"/>
          <w:sz w:val="24"/>
          <w:szCs w:val="24"/>
        </w:rPr>
        <w:t xml:space="preserve"> </w:t>
      </w:r>
      <w:r w:rsidRPr="004A4D71">
        <w:rPr>
          <w:rFonts w:ascii="Times New Roman" w:hAnsi="Times New Roman"/>
          <w:sz w:val="24"/>
          <w:szCs w:val="24"/>
        </w:rPr>
        <w:t>honey as corrosion inhibitor for aluminium alloy in seawater, World Appl. Sci.</w:t>
      </w:r>
      <w:r w:rsidR="006D4DF1">
        <w:rPr>
          <w:rFonts w:ascii="Times New Roman" w:hAnsi="Times New Roman"/>
          <w:sz w:val="24"/>
          <w:szCs w:val="24"/>
        </w:rPr>
        <w:t xml:space="preserve"> </w:t>
      </w:r>
      <w:r w:rsidRPr="004A4D71">
        <w:rPr>
          <w:rFonts w:ascii="Times New Roman" w:hAnsi="Times New Roman"/>
          <w:sz w:val="24"/>
          <w:szCs w:val="24"/>
        </w:rPr>
        <w:t xml:space="preserve">J. </w:t>
      </w:r>
      <w:r w:rsidRPr="006D4DF1">
        <w:rPr>
          <w:rFonts w:ascii="Times New Roman" w:hAnsi="Times New Roman"/>
          <w:b/>
          <w:sz w:val="24"/>
          <w:szCs w:val="24"/>
        </w:rPr>
        <w:t>14</w:t>
      </w:r>
      <w:r w:rsidR="006D4DF1">
        <w:rPr>
          <w:rFonts w:ascii="Times New Roman" w:hAnsi="Times New Roman"/>
          <w:sz w:val="24"/>
          <w:szCs w:val="24"/>
        </w:rPr>
        <w:t xml:space="preserve">, </w:t>
      </w:r>
      <w:r w:rsidR="006D4DF1" w:rsidRPr="004A4D71">
        <w:rPr>
          <w:rFonts w:ascii="Times New Roman" w:hAnsi="Times New Roman"/>
          <w:sz w:val="24"/>
          <w:szCs w:val="24"/>
        </w:rPr>
        <w:t>215–220</w:t>
      </w:r>
      <w:r w:rsidR="006D4DF1">
        <w:rPr>
          <w:rFonts w:ascii="Times New Roman" w:hAnsi="Times New Roman"/>
          <w:sz w:val="24"/>
          <w:szCs w:val="24"/>
        </w:rPr>
        <w:t xml:space="preserve"> </w:t>
      </w:r>
      <w:r w:rsidRPr="004A4D71">
        <w:rPr>
          <w:rFonts w:ascii="Times New Roman" w:hAnsi="Times New Roman"/>
          <w:sz w:val="24"/>
          <w:szCs w:val="24"/>
        </w:rPr>
        <w:t>(2011)</w:t>
      </w:r>
      <w:r w:rsidR="006D4DF1">
        <w:rPr>
          <w:rFonts w:ascii="Times New Roman" w:hAnsi="Times New Roman"/>
          <w:sz w:val="24"/>
          <w:szCs w:val="24"/>
        </w:rPr>
        <w:t>,</w:t>
      </w:r>
    </w:p>
    <w:p w:rsidR="00D21DFF" w:rsidRPr="006D4DF1" w:rsidRDefault="00D21DFF" w:rsidP="006D4DF1">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 xml:space="preserve">A.Y. El-Etre, M. Abdallah, Natural honey as corrosion inhibitor for metals andalloys. II. C-steel in high saline water, Corros. Sci. </w:t>
      </w:r>
      <w:r w:rsidRPr="006D4DF1">
        <w:rPr>
          <w:rFonts w:ascii="Times New Roman" w:hAnsi="Times New Roman"/>
          <w:b/>
          <w:sz w:val="24"/>
          <w:szCs w:val="24"/>
        </w:rPr>
        <w:t>42</w:t>
      </w:r>
      <w:r w:rsidR="006D4DF1">
        <w:rPr>
          <w:rFonts w:ascii="Times New Roman" w:hAnsi="Times New Roman"/>
          <w:b/>
          <w:sz w:val="24"/>
          <w:szCs w:val="24"/>
        </w:rPr>
        <w:t>(4),</w:t>
      </w:r>
      <w:r w:rsidRPr="006D4DF1">
        <w:rPr>
          <w:rFonts w:ascii="Times New Roman" w:hAnsi="Times New Roman"/>
          <w:b/>
          <w:sz w:val="24"/>
          <w:szCs w:val="24"/>
        </w:rPr>
        <w:t xml:space="preserve"> </w:t>
      </w:r>
      <w:r w:rsidR="006D4DF1" w:rsidRPr="004A4D71">
        <w:rPr>
          <w:rFonts w:ascii="Times New Roman" w:hAnsi="Times New Roman"/>
          <w:sz w:val="24"/>
          <w:szCs w:val="24"/>
        </w:rPr>
        <w:t>731–738</w:t>
      </w:r>
      <w:r w:rsidR="000B3952">
        <w:rPr>
          <w:rFonts w:ascii="Times New Roman" w:hAnsi="Times New Roman"/>
          <w:sz w:val="24"/>
          <w:szCs w:val="24"/>
        </w:rPr>
        <w:t xml:space="preserve"> </w:t>
      </w:r>
      <w:r w:rsidRPr="006D4DF1">
        <w:rPr>
          <w:rFonts w:ascii="Times New Roman" w:hAnsi="Times New Roman"/>
          <w:sz w:val="24"/>
          <w:szCs w:val="24"/>
        </w:rPr>
        <w:t>(2000)</w:t>
      </w:r>
      <w:r w:rsidR="006D4DF1">
        <w:rPr>
          <w:rFonts w:ascii="Times New Roman" w:hAnsi="Times New Roman"/>
          <w:sz w:val="24"/>
          <w:szCs w:val="24"/>
        </w:rPr>
        <w:t>,</w:t>
      </w:r>
      <w:r w:rsidR="006D4DF1" w:rsidRPr="006D4DF1">
        <w:t xml:space="preserve"> </w:t>
      </w:r>
      <w:hyperlink r:id="rId24" w:tgtFrame="_blank" w:tooltip="Persistent link using digital object identifier" w:history="1">
        <w:r w:rsidR="006D4DF1" w:rsidRPr="006D4DF1">
          <w:rPr>
            <w:rStyle w:val="Hyperlink"/>
            <w:rFonts w:ascii="Times New Roman" w:hAnsi="Times New Roman"/>
            <w:color w:val="auto"/>
            <w:sz w:val="24"/>
            <w:szCs w:val="24"/>
          </w:rPr>
          <w:t>https://doi.org/10.1016/S0010-938X(99)00106-7</w:t>
        </w:r>
      </w:hyperlink>
    </w:p>
    <w:p w:rsidR="00D21DFF" w:rsidRPr="004A4D71"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A.O. Odiongenyi, I.S. Enengedi, I. Ibok, E.J. Ukpong, Inhibition of the corrosionof zinc in 0.1 M HCl by ethanol extract of honey, Int. J. Chem. Mater. Environ.</w:t>
      </w:r>
      <w:r w:rsidR="006D4DF1">
        <w:rPr>
          <w:rFonts w:ascii="Times New Roman" w:hAnsi="Times New Roman"/>
          <w:sz w:val="24"/>
          <w:szCs w:val="24"/>
        </w:rPr>
        <w:t xml:space="preserve"> </w:t>
      </w:r>
      <w:r w:rsidRPr="004A4D71">
        <w:rPr>
          <w:rFonts w:ascii="Times New Roman" w:hAnsi="Times New Roman"/>
          <w:sz w:val="24"/>
          <w:szCs w:val="24"/>
        </w:rPr>
        <w:t xml:space="preserve">Res. </w:t>
      </w:r>
      <w:r w:rsidRPr="006D4DF1">
        <w:rPr>
          <w:rFonts w:ascii="Times New Roman" w:hAnsi="Times New Roman"/>
          <w:b/>
          <w:sz w:val="24"/>
          <w:szCs w:val="24"/>
        </w:rPr>
        <w:t>2</w:t>
      </w:r>
      <w:r w:rsidR="006D4DF1">
        <w:rPr>
          <w:rFonts w:ascii="Times New Roman" w:hAnsi="Times New Roman"/>
          <w:sz w:val="24"/>
          <w:szCs w:val="24"/>
        </w:rPr>
        <w:t>,</w:t>
      </w:r>
      <w:r w:rsidRPr="004A4D71">
        <w:rPr>
          <w:rFonts w:ascii="Times New Roman" w:hAnsi="Times New Roman"/>
          <w:sz w:val="24"/>
          <w:szCs w:val="24"/>
        </w:rPr>
        <w:t xml:space="preserve"> </w:t>
      </w:r>
      <w:r w:rsidR="006D4DF1" w:rsidRPr="004A4D71">
        <w:rPr>
          <w:rFonts w:ascii="Times New Roman" w:hAnsi="Times New Roman"/>
          <w:sz w:val="24"/>
          <w:szCs w:val="24"/>
        </w:rPr>
        <w:t xml:space="preserve">16–25 </w:t>
      </w:r>
      <w:r w:rsidRPr="004A4D71">
        <w:rPr>
          <w:rFonts w:ascii="Times New Roman" w:hAnsi="Times New Roman"/>
          <w:sz w:val="24"/>
          <w:szCs w:val="24"/>
        </w:rPr>
        <w:t>(2015)</w:t>
      </w:r>
      <w:r w:rsidR="006D4DF1">
        <w:rPr>
          <w:rFonts w:ascii="Times New Roman" w:hAnsi="Times New Roman"/>
          <w:sz w:val="24"/>
          <w:szCs w:val="24"/>
        </w:rPr>
        <w:t>,</w:t>
      </w:r>
    </w:p>
    <w:p w:rsidR="00D21DFF" w:rsidRPr="005E6C14" w:rsidRDefault="00D21DFF" w:rsidP="006D4DF1">
      <w:pPr>
        <w:pStyle w:val="CommentText"/>
        <w:numPr>
          <w:ilvl w:val="0"/>
          <w:numId w:val="1"/>
        </w:numPr>
        <w:spacing w:line="480" w:lineRule="auto"/>
        <w:jc w:val="both"/>
        <w:rPr>
          <w:rFonts w:ascii="Times New Roman" w:hAnsi="Times New Roman"/>
          <w:sz w:val="24"/>
          <w:szCs w:val="24"/>
          <w:u w:val="single"/>
        </w:rPr>
      </w:pPr>
      <w:r w:rsidRPr="004A4D71">
        <w:rPr>
          <w:rFonts w:ascii="Times New Roman" w:hAnsi="Times New Roman"/>
          <w:sz w:val="24"/>
          <w:szCs w:val="24"/>
        </w:rPr>
        <w:lastRenderedPageBreak/>
        <w:t>R. Rosliza, W.B. Wan Nik, S. Izman, Y. Prawoto, Anti-corrosive properties ofnatural honey on Al-Mg-Si alloy in seawater, Curr. Appl. Phys.</w:t>
      </w:r>
      <w:r w:rsidRPr="006D4DF1">
        <w:rPr>
          <w:rFonts w:ascii="Times New Roman" w:hAnsi="Times New Roman"/>
          <w:b/>
          <w:sz w:val="24"/>
          <w:szCs w:val="24"/>
        </w:rPr>
        <w:t xml:space="preserve"> 10</w:t>
      </w:r>
      <w:r w:rsidR="006D4DF1">
        <w:rPr>
          <w:rFonts w:ascii="Times New Roman" w:hAnsi="Times New Roman"/>
          <w:b/>
          <w:sz w:val="24"/>
          <w:szCs w:val="24"/>
        </w:rPr>
        <w:t>,</w:t>
      </w:r>
      <w:r w:rsidRPr="004A4D71">
        <w:rPr>
          <w:rFonts w:ascii="Times New Roman" w:hAnsi="Times New Roman"/>
          <w:sz w:val="24"/>
          <w:szCs w:val="24"/>
        </w:rPr>
        <w:t xml:space="preserve"> </w:t>
      </w:r>
      <w:r w:rsidR="006D4DF1" w:rsidRPr="004A4D71">
        <w:rPr>
          <w:rFonts w:ascii="Times New Roman" w:hAnsi="Times New Roman"/>
          <w:sz w:val="24"/>
          <w:szCs w:val="24"/>
        </w:rPr>
        <w:t>923–929</w:t>
      </w:r>
      <w:r w:rsidR="006D4DF1">
        <w:rPr>
          <w:rFonts w:ascii="Times New Roman" w:hAnsi="Times New Roman"/>
          <w:sz w:val="24"/>
          <w:szCs w:val="24"/>
        </w:rPr>
        <w:t xml:space="preserve"> </w:t>
      </w:r>
      <w:r w:rsidRPr="006D4DF1">
        <w:rPr>
          <w:rFonts w:ascii="Times New Roman" w:hAnsi="Times New Roman"/>
          <w:sz w:val="24"/>
          <w:szCs w:val="24"/>
        </w:rPr>
        <w:t>(2010)</w:t>
      </w:r>
      <w:r w:rsidR="006D4DF1">
        <w:rPr>
          <w:rFonts w:ascii="Times New Roman" w:hAnsi="Times New Roman"/>
          <w:sz w:val="24"/>
          <w:szCs w:val="24"/>
        </w:rPr>
        <w:t>,</w:t>
      </w:r>
      <w:r w:rsidR="005E6C14" w:rsidRPr="005E6C14">
        <w:t xml:space="preserve"> </w:t>
      </w:r>
      <w:hyperlink r:id="rId25" w:tgtFrame="_blank" w:tooltip="Persistent link using digital object identifier" w:history="1">
        <w:r w:rsidR="005E6C14" w:rsidRPr="005E6C14">
          <w:rPr>
            <w:rStyle w:val="Hyperlink"/>
            <w:rFonts w:ascii="Times New Roman" w:hAnsi="Times New Roman"/>
            <w:color w:val="auto"/>
            <w:sz w:val="24"/>
            <w:szCs w:val="24"/>
          </w:rPr>
          <w:t>https://doi.org/10.1016/j.cap.2009.11.074</w:t>
        </w:r>
      </w:hyperlink>
    </w:p>
    <w:p w:rsidR="00D21DFF" w:rsidRPr="004A4D71" w:rsidRDefault="000B3952" w:rsidP="00C127D3">
      <w:pPr>
        <w:pStyle w:val="CommentText"/>
        <w:numPr>
          <w:ilvl w:val="0"/>
          <w:numId w:val="1"/>
        </w:numPr>
        <w:spacing w:line="480" w:lineRule="auto"/>
        <w:jc w:val="both"/>
        <w:rPr>
          <w:rFonts w:ascii="Times New Roman" w:hAnsi="Times New Roman"/>
          <w:sz w:val="24"/>
          <w:szCs w:val="24"/>
        </w:rPr>
      </w:pPr>
      <w:r>
        <w:rPr>
          <w:rFonts w:ascii="Times New Roman" w:hAnsi="Times New Roman"/>
          <w:sz w:val="24"/>
          <w:szCs w:val="24"/>
        </w:rPr>
        <w:t>L. Vrsalović, S. Gudić, M. Kliskić</w:t>
      </w:r>
      <w:r w:rsidR="00D21DFF" w:rsidRPr="004A4D71">
        <w:rPr>
          <w:rFonts w:ascii="Times New Roman" w:hAnsi="Times New Roman"/>
          <w:sz w:val="24"/>
          <w:szCs w:val="24"/>
        </w:rPr>
        <w:t xml:space="preserve">, Salvia officinalis L. honey as corrosion inhibitor for CuNiFe in sodium chloride solution, Ind. J. Chem. Technol. </w:t>
      </w:r>
      <w:r w:rsidR="00D21DFF" w:rsidRPr="000B3952">
        <w:rPr>
          <w:rFonts w:ascii="Times New Roman" w:hAnsi="Times New Roman"/>
          <w:b/>
          <w:sz w:val="24"/>
          <w:szCs w:val="24"/>
        </w:rPr>
        <w:t>19</w:t>
      </w:r>
      <w:r>
        <w:rPr>
          <w:rFonts w:ascii="Times New Roman" w:hAnsi="Times New Roman"/>
          <w:sz w:val="24"/>
          <w:szCs w:val="24"/>
        </w:rPr>
        <w:t>,</w:t>
      </w:r>
      <w:r w:rsidRPr="000B3952">
        <w:rPr>
          <w:rFonts w:ascii="Times New Roman" w:hAnsi="Times New Roman"/>
          <w:sz w:val="24"/>
          <w:szCs w:val="24"/>
        </w:rPr>
        <w:t xml:space="preserve"> </w:t>
      </w:r>
      <w:r w:rsidRPr="004A4D71">
        <w:rPr>
          <w:rFonts w:ascii="Times New Roman" w:hAnsi="Times New Roman"/>
          <w:sz w:val="24"/>
          <w:szCs w:val="24"/>
        </w:rPr>
        <w:t>96–102</w:t>
      </w:r>
      <w:r w:rsidR="005E6C14">
        <w:rPr>
          <w:rFonts w:ascii="Times New Roman" w:hAnsi="Times New Roman"/>
          <w:sz w:val="24"/>
          <w:szCs w:val="24"/>
        </w:rPr>
        <w:t xml:space="preserve"> </w:t>
      </w:r>
      <w:r>
        <w:rPr>
          <w:rFonts w:ascii="Times New Roman" w:hAnsi="Times New Roman"/>
          <w:sz w:val="24"/>
          <w:szCs w:val="24"/>
        </w:rPr>
        <w:t xml:space="preserve">(2012), </w:t>
      </w:r>
    </w:p>
    <w:p w:rsidR="00D21DFF" w:rsidRDefault="00063F79" w:rsidP="00063F79">
      <w:pPr>
        <w:pStyle w:val="HTMLPreformatted"/>
        <w:numPr>
          <w:ilvl w:val="0"/>
          <w:numId w:val="1"/>
        </w:numPr>
        <w:shd w:val="clear" w:color="auto" w:fill="FFFFFF"/>
        <w:spacing w:line="480" w:lineRule="auto"/>
        <w:ind w:left="782" w:hanging="357"/>
        <w:rPr>
          <w:rFonts w:ascii="Times New Roman" w:hAnsi="Times New Roman" w:cs="Times New Roman"/>
          <w:sz w:val="24"/>
          <w:szCs w:val="24"/>
        </w:rPr>
      </w:pPr>
      <w:r w:rsidRPr="004A4D71">
        <w:rPr>
          <w:rFonts w:ascii="Times New Roman" w:hAnsi="Times New Roman"/>
          <w:sz w:val="24"/>
          <w:szCs w:val="24"/>
        </w:rPr>
        <w:t xml:space="preserve">F. </w:t>
      </w:r>
      <w:proofErr w:type="spellStart"/>
      <w:r w:rsidRPr="004A4D71">
        <w:rPr>
          <w:rFonts w:ascii="Times New Roman" w:hAnsi="Times New Roman"/>
          <w:sz w:val="24"/>
          <w:szCs w:val="24"/>
        </w:rPr>
        <w:t>Gapsari</w:t>
      </w:r>
      <w:proofErr w:type="spellEnd"/>
      <w:r w:rsidRPr="004A4D71">
        <w:rPr>
          <w:rFonts w:ascii="Times New Roman" w:hAnsi="Times New Roman"/>
          <w:sz w:val="24"/>
          <w:szCs w:val="24"/>
        </w:rPr>
        <w:t xml:space="preserve">, R. </w:t>
      </w:r>
      <w:proofErr w:type="spellStart"/>
      <w:r w:rsidRPr="004A4D71">
        <w:rPr>
          <w:rFonts w:ascii="Times New Roman" w:hAnsi="Times New Roman"/>
          <w:sz w:val="24"/>
          <w:szCs w:val="24"/>
        </w:rPr>
        <w:t>Soenoko</w:t>
      </w:r>
      <w:proofErr w:type="spellEnd"/>
      <w:r w:rsidRPr="004A4D71">
        <w:rPr>
          <w:rFonts w:ascii="Times New Roman" w:hAnsi="Times New Roman"/>
          <w:sz w:val="24"/>
          <w:szCs w:val="24"/>
        </w:rPr>
        <w:t xml:space="preserve">, A. </w:t>
      </w:r>
      <w:proofErr w:type="spellStart"/>
      <w:r w:rsidRPr="004A4D71">
        <w:rPr>
          <w:rFonts w:ascii="Times New Roman" w:hAnsi="Times New Roman"/>
          <w:sz w:val="24"/>
          <w:szCs w:val="24"/>
        </w:rPr>
        <w:t>Suprapto</w:t>
      </w:r>
      <w:proofErr w:type="spellEnd"/>
      <w:r w:rsidRPr="004A4D71">
        <w:rPr>
          <w:rFonts w:ascii="Times New Roman" w:hAnsi="Times New Roman"/>
          <w:sz w:val="24"/>
          <w:szCs w:val="24"/>
        </w:rPr>
        <w:t xml:space="preserve">, W. </w:t>
      </w:r>
      <w:proofErr w:type="spellStart"/>
      <w:r w:rsidRPr="004A4D71">
        <w:rPr>
          <w:rFonts w:ascii="Times New Roman" w:hAnsi="Times New Roman"/>
          <w:sz w:val="24"/>
          <w:szCs w:val="24"/>
        </w:rPr>
        <w:t>Suprapto</w:t>
      </w:r>
      <w:proofErr w:type="spellEnd"/>
      <w:r w:rsidRPr="004A4D71">
        <w:rPr>
          <w:rFonts w:ascii="Times New Roman" w:hAnsi="Times New Roman"/>
          <w:sz w:val="24"/>
          <w:szCs w:val="24"/>
        </w:rPr>
        <w:t xml:space="preserve">, Bee wax propolis extract </w:t>
      </w:r>
      <w:proofErr w:type="spellStart"/>
      <w:r w:rsidRPr="004A4D71">
        <w:rPr>
          <w:rFonts w:ascii="Times New Roman" w:hAnsi="Times New Roman"/>
          <w:sz w:val="24"/>
          <w:szCs w:val="24"/>
        </w:rPr>
        <w:t>aseco</w:t>
      </w:r>
      <w:proofErr w:type="spellEnd"/>
      <w:r w:rsidRPr="004A4D71">
        <w:rPr>
          <w:rFonts w:ascii="Times New Roman" w:hAnsi="Times New Roman"/>
          <w:sz w:val="24"/>
          <w:szCs w:val="24"/>
        </w:rPr>
        <w:t xml:space="preserve">-friendly corrosion inhibitors for 304SS in sulfuric acid, Int. J. </w:t>
      </w:r>
      <w:proofErr w:type="spellStart"/>
      <w:r w:rsidRPr="004A4D71">
        <w:rPr>
          <w:rFonts w:ascii="Times New Roman" w:hAnsi="Times New Roman"/>
          <w:sz w:val="24"/>
          <w:szCs w:val="24"/>
        </w:rPr>
        <w:t>Corros</w:t>
      </w:r>
      <w:proofErr w:type="spellEnd"/>
      <w:r w:rsidRPr="004A4D71">
        <w:rPr>
          <w:rFonts w:ascii="Times New Roman" w:hAnsi="Times New Roman"/>
          <w:sz w:val="24"/>
          <w:szCs w:val="24"/>
        </w:rPr>
        <w:t>.</w:t>
      </w:r>
      <w:r w:rsidRPr="00063F79">
        <w:rPr>
          <w:rFonts w:ascii="Times New Roman" w:hAnsi="Times New Roman"/>
          <w:sz w:val="24"/>
          <w:szCs w:val="24"/>
        </w:rPr>
        <w:t xml:space="preserve"> </w:t>
      </w:r>
      <w:r w:rsidRPr="00063F79">
        <w:rPr>
          <w:rFonts w:ascii="Times New Roman" w:hAnsi="Times New Roman"/>
          <w:b/>
          <w:sz w:val="24"/>
          <w:szCs w:val="24"/>
        </w:rPr>
        <w:t>2015</w:t>
      </w:r>
      <w:r>
        <w:rPr>
          <w:rFonts w:ascii="Times New Roman" w:hAnsi="Times New Roman"/>
          <w:sz w:val="24"/>
          <w:szCs w:val="24"/>
        </w:rPr>
        <w:t>,1–10</w:t>
      </w:r>
      <w:r w:rsidRPr="004A4D71">
        <w:rPr>
          <w:rFonts w:ascii="Times New Roman" w:hAnsi="Times New Roman"/>
          <w:sz w:val="24"/>
          <w:szCs w:val="24"/>
        </w:rPr>
        <w:t xml:space="preserve"> (2015)</w:t>
      </w:r>
      <w:r>
        <w:rPr>
          <w:rFonts w:ascii="Times New Roman" w:hAnsi="Times New Roman"/>
          <w:sz w:val="24"/>
          <w:szCs w:val="24"/>
        </w:rPr>
        <w:t>,</w:t>
      </w:r>
      <w:r w:rsidRPr="000B3952">
        <w:rPr>
          <w:rFonts w:ascii="Times" w:hAnsi="Times" w:cs="Times"/>
          <w:sz w:val="26"/>
          <w:szCs w:val="26"/>
        </w:rPr>
        <w:t xml:space="preserve"> </w:t>
      </w:r>
      <w:hyperlink r:id="rId26" w:history="1">
        <w:r w:rsidRPr="00063F79">
          <w:rPr>
            <w:rStyle w:val="Hyperlink"/>
            <w:rFonts w:ascii="Times New Roman" w:hAnsi="Times New Roman" w:cs="Times New Roman"/>
            <w:color w:val="auto"/>
            <w:sz w:val="24"/>
            <w:szCs w:val="24"/>
            <w:bdr w:val="none" w:sz="0" w:space="0" w:color="auto" w:frame="1"/>
          </w:rPr>
          <w:t>http://dx.doi.org/10.1155/2015/567202</w:t>
        </w:r>
      </w:hyperlink>
    </w:p>
    <w:p w:rsidR="00063F79" w:rsidRPr="00063F79" w:rsidRDefault="00063F79" w:rsidP="00063F79">
      <w:pPr>
        <w:pStyle w:val="HTMLPreformatted"/>
        <w:shd w:val="clear" w:color="auto" w:fill="FFFFFF"/>
        <w:spacing w:line="480" w:lineRule="auto"/>
        <w:ind w:left="782"/>
        <w:rPr>
          <w:rFonts w:ascii="Times New Roman" w:hAnsi="Times New Roman" w:cs="Times New Roman"/>
          <w:sz w:val="24"/>
          <w:szCs w:val="24"/>
        </w:rPr>
      </w:pPr>
    </w:p>
    <w:p w:rsidR="00D21DFF" w:rsidRPr="00063F79" w:rsidRDefault="00D21DFF" w:rsidP="00C127D3">
      <w:pPr>
        <w:pStyle w:val="CommentText"/>
        <w:numPr>
          <w:ilvl w:val="0"/>
          <w:numId w:val="1"/>
        </w:numPr>
        <w:spacing w:line="480" w:lineRule="auto"/>
        <w:jc w:val="both"/>
        <w:rPr>
          <w:rFonts w:ascii="Times New Roman" w:hAnsi="Times New Roman"/>
          <w:sz w:val="24"/>
          <w:szCs w:val="24"/>
          <w:u w:val="single"/>
        </w:rPr>
      </w:pPr>
      <w:r w:rsidRPr="004A4D71">
        <w:rPr>
          <w:rFonts w:ascii="Times New Roman" w:hAnsi="Times New Roman"/>
          <w:sz w:val="24"/>
          <w:szCs w:val="24"/>
        </w:rPr>
        <w:t xml:space="preserve">A.S. Fouda, A. Hamdy Badr, Aqueous extract of propolis as corrosion inhibitorfor carbon steel in aqueous solutions, Afr. J. Pure Appl. Chem. </w:t>
      </w:r>
      <w:r w:rsidRPr="00063F79">
        <w:rPr>
          <w:rFonts w:ascii="Times New Roman" w:hAnsi="Times New Roman"/>
          <w:b/>
          <w:sz w:val="24"/>
          <w:szCs w:val="24"/>
        </w:rPr>
        <w:t>7</w:t>
      </w:r>
      <w:r w:rsidR="00063F79">
        <w:rPr>
          <w:rFonts w:ascii="Times New Roman" w:hAnsi="Times New Roman"/>
          <w:b/>
          <w:sz w:val="24"/>
          <w:szCs w:val="24"/>
        </w:rPr>
        <w:t>,</w:t>
      </w:r>
      <w:r w:rsidRPr="004A4D71">
        <w:rPr>
          <w:rFonts w:ascii="Times New Roman" w:hAnsi="Times New Roman"/>
          <w:sz w:val="24"/>
          <w:szCs w:val="24"/>
        </w:rPr>
        <w:t xml:space="preserve"> </w:t>
      </w:r>
      <w:r w:rsidR="00063F79" w:rsidRPr="004A4D71">
        <w:rPr>
          <w:rFonts w:ascii="Times New Roman" w:hAnsi="Times New Roman"/>
          <w:sz w:val="24"/>
          <w:szCs w:val="24"/>
        </w:rPr>
        <w:t xml:space="preserve">350–359 </w:t>
      </w:r>
      <w:r w:rsidR="00063F79">
        <w:rPr>
          <w:rFonts w:ascii="Times New Roman" w:hAnsi="Times New Roman"/>
          <w:sz w:val="24"/>
          <w:szCs w:val="24"/>
        </w:rPr>
        <w:t>(2013),</w:t>
      </w:r>
      <w:r w:rsidR="00063F79" w:rsidRPr="00063F79">
        <w:t xml:space="preserve"> </w:t>
      </w:r>
      <w:r w:rsidR="00063F79" w:rsidRPr="00063F79">
        <w:rPr>
          <w:rFonts w:ascii="Times New Roman" w:hAnsi="Times New Roman"/>
          <w:sz w:val="24"/>
          <w:szCs w:val="24"/>
          <w:u w:val="single"/>
        </w:rPr>
        <w:t>DOI : 10.5897/AJPAC2013.0524</w:t>
      </w:r>
    </w:p>
    <w:p w:rsidR="00D21DFF" w:rsidRPr="004A4D71"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 xml:space="preserve"> L.</w:t>
      </w:r>
      <w:r w:rsidR="00063F79">
        <w:rPr>
          <w:rFonts w:ascii="Times New Roman" w:hAnsi="Times New Roman"/>
          <w:sz w:val="24"/>
          <w:szCs w:val="24"/>
        </w:rPr>
        <w:t xml:space="preserve"> </w:t>
      </w:r>
      <w:r w:rsidRPr="004A4D71">
        <w:rPr>
          <w:rFonts w:ascii="Times New Roman" w:hAnsi="Times New Roman"/>
          <w:sz w:val="24"/>
          <w:szCs w:val="24"/>
        </w:rPr>
        <w:t>M.</w:t>
      </w:r>
      <w:r w:rsidR="00063F79">
        <w:rPr>
          <w:rFonts w:ascii="Times New Roman" w:hAnsi="Times New Roman"/>
          <w:sz w:val="24"/>
          <w:szCs w:val="24"/>
        </w:rPr>
        <w:t xml:space="preserve"> P. Dolabella, J. G. </w:t>
      </w:r>
      <w:r w:rsidRPr="004A4D71">
        <w:rPr>
          <w:rFonts w:ascii="Times New Roman" w:hAnsi="Times New Roman"/>
          <w:sz w:val="24"/>
          <w:szCs w:val="24"/>
        </w:rPr>
        <w:t>Oliveira, V. Lins, T. Matencio, W.</w:t>
      </w:r>
      <w:r w:rsidR="00063F79">
        <w:rPr>
          <w:rFonts w:ascii="Times New Roman" w:hAnsi="Times New Roman"/>
          <w:sz w:val="24"/>
          <w:szCs w:val="24"/>
        </w:rPr>
        <w:t xml:space="preserve"> </w:t>
      </w:r>
      <w:r w:rsidRPr="004A4D71">
        <w:rPr>
          <w:rFonts w:ascii="Times New Roman" w:hAnsi="Times New Roman"/>
          <w:sz w:val="24"/>
          <w:szCs w:val="24"/>
        </w:rPr>
        <w:t>L. Vasconcelos, Ethanol</w:t>
      </w:r>
      <w:r w:rsidR="00063F79">
        <w:rPr>
          <w:rFonts w:ascii="Times New Roman" w:hAnsi="Times New Roman"/>
          <w:sz w:val="24"/>
          <w:szCs w:val="24"/>
        </w:rPr>
        <w:t xml:space="preserve"> </w:t>
      </w:r>
      <w:r w:rsidRPr="004A4D71">
        <w:rPr>
          <w:rFonts w:ascii="Times New Roman" w:hAnsi="Times New Roman"/>
          <w:sz w:val="24"/>
          <w:szCs w:val="24"/>
        </w:rPr>
        <w:t xml:space="preserve">extract of propolis as a protective coating for mild steel in chloride media, J.Coat. Technol. Res. </w:t>
      </w:r>
      <w:r w:rsidRPr="00063F79">
        <w:rPr>
          <w:rFonts w:ascii="Times New Roman" w:hAnsi="Times New Roman"/>
          <w:b/>
          <w:sz w:val="24"/>
          <w:szCs w:val="24"/>
        </w:rPr>
        <w:t>13</w:t>
      </w:r>
      <w:r w:rsidR="00063F79">
        <w:rPr>
          <w:rFonts w:ascii="Times New Roman" w:hAnsi="Times New Roman"/>
          <w:sz w:val="24"/>
          <w:szCs w:val="24"/>
        </w:rPr>
        <w:t>,</w:t>
      </w:r>
      <w:r w:rsidRPr="004A4D71">
        <w:rPr>
          <w:rFonts w:ascii="Times New Roman" w:hAnsi="Times New Roman"/>
          <w:sz w:val="24"/>
          <w:szCs w:val="24"/>
        </w:rPr>
        <w:t xml:space="preserve"> </w:t>
      </w:r>
      <w:r w:rsidR="00063F79" w:rsidRPr="004A4D71">
        <w:rPr>
          <w:rFonts w:ascii="Times New Roman" w:hAnsi="Times New Roman"/>
          <w:sz w:val="24"/>
          <w:szCs w:val="24"/>
        </w:rPr>
        <w:t xml:space="preserve">543–555 </w:t>
      </w:r>
      <w:r w:rsidRPr="004A4D71">
        <w:rPr>
          <w:rFonts w:ascii="Times New Roman" w:hAnsi="Times New Roman"/>
          <w:sz w:val="24"/>
          <w:szCs w:val="24"/>
        </w:rPr>
        <w:t>(2016)</w:t>
      </w:r>
      <w:r w:rsidR="00063F79">
        <w:rPr>
          <w:rFonts w:ascii="Times New Roman" w:hAnsi="Times New Roman"/>
          <w:sz w:val="24"/>
          <w:szCs w:val="24"/>
        </w:rPr>
        <w:t xml:space="preserve">, </w:t>
      </w:r>
    </w:p>
    <w:p w:rsidR="00D21DFF" w:rsidRPr="004A4D71"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K.R. Markham, K.A. Mitchell, A.L. Wilkins, J.A. Daldy, Y. Lu, HPLC and GC–MS identification of the major organic constituents in New Zealand propolis,</w:t>
      </w:r>
      <w:r w:rsidR="00591AED">
        <w:rPr>
          <w:rFonts w:ascii="Times New Roman" w:hAnsi="Times New Roman"/>
          <w:sz w:val="24"/>
          <w:szCs w:val="24"/>
        </w:rPr>
        <w:t xml:space="preserve"> </w:t>
      </w:r>
      <w:r w:rsidRPr="004A4D71">
        <w:rPr>
          <w:rFonts w:ascii="Times New Roman" w:hAnsi="Times New Roman"/>
          <w:sz w:val="24"/>
          <w:szCs w:val="24"/>
        </w:rPr>
        <w:t>Phytochem</w:t>
      </w:r>
      <w:r w:rsidR="00591AED">
        <w:rPr>
          <w:rFonts w:ascii="Times New Roman" w:hAnsi="Times New Roman"/>
          <w:sz w:val="24"/>
          <w:szCs w:val="24"/>
        </w:rPr>
        <w:t>.</w:t>
      </w:r>
      <w:r w:rsidRPr="004A4D71">
        <w:rPr>
          <w:rFonts w:ascii="Times New Roman" w:hAnsi="Times New Roman"/>
          <w:sz w:val="24"/>
          <w:szCs w:val="24"/>
        </w:rPr>
        <w:t xml:space="preserve"> </w:t>
      </w:r>
      <w:r w:rsidRPr="00591AED">
        <w:rPr>
          <w:rFonts w:ascii="Times New Roman" w:hAnsi="Times New Roman"/>
          <w:b/>
          <w:sz w:val="24"/>
          <w:szCs w:val="24"/>
        </w:rPr>
        <w:t>42</w:t>
      </w:r>
      <w:r w:rsidR="00591AED">
        <w:rPr>
          <w:rFonts w:ascii="Times New Roman" w:hAnsi="Times New Roman"/>
          <w:b/>
          <w:sz w:val="24"/>
          <w:szCs w:val="24"/>
        </w:rPr>
        <w:t>,</w:t>
      </w:r>
      <w:r w:rsidRPr="004A4D71">
        <w:rPr>
          <w:rFonts w:ascii="Times New Roman" w:hAnsi="Times New Roman"/>
          <w:sz w:val="24"/>
          <w:szCs w:val="24"/>
        </w:rPr>
        <w:t xml:space="preserve"> </w:t>
      </w:r>
      <w:r w:rsidR="00591AED">
        <w:rPr>
          <w:rFonts w:ascii="Times New Roman" w:hAnsi="Times New Roman"/>
          <w:sz w:val="24"/>
          <w:szCs w:val="24"/>
        </w:rPr>
        <w:t xml:space="preserve">205–211 </w:t>
      </w:r>
      <w:r w:rsidRPr="004A4D71">
        <w:rPr>
          <w:rFonts w:ascii="Times New Roman" w:hAnsi="Times New Roman"/>
          <w:sz w:val="24"/>
          <w:szCs w:val="24"/>
        </w:rPr>
        <w:t>(1996)</w:t>
      </w:r>
      <w:r w:rsidR="00591AED">
        <w:rPr>
          <w:rFonts w:ascii="Times New Roman" w:hAnsi="Times New Roman"/>
          <w:sz w:val="24"/>
          <w:szCs w:val="24"/>
        </w:rPr>
        <w:t>,</w:t>
      </w:r>
      <w:r w:rsidRPr="004A4D71">
        <w:rPr>
          <w:rFonts w:ascii="Times New Roman" w:hAnsi="Times New Roman"/>
          <w:sz w:val="24"/>
          <w:szCs w:val="24"/>
        </w:rPr>
        <w:t xml:space="preserve"> </w:t>
      </w:r>
      <w:hyperlink r:id="rId27" w:tgtFrame="_blank" w:tooltip="Persistent link using digital object identifier" w:history="1">
        <w:r w:rsidR="00591AED" w:rsidRPr="00591AED">
          <w:rPr>
            <w:rStyle w:val="Hyperlink"/>
            <w:rFonts w:ascii="Times New Roman" w:hAnsi="Times New Roman"/>
            <w:color w:val="auto"/>
            <w:sz w:val="24"/>
            <w:szCs w:val="24"/>
          </w:rPr>
          <w:t>https://doi.org/10.1016/0031-9422(96)83286-9</w:t>
        </w:r>
      </w:hyperlink>
    </w:p>
    <w:p w:rsidR="00D21DFF" w:rsidRDefault="000A64DF" w:rsidP="00C127D3">
      <w:pPr>
        <w:pStyle w:val="Default"/>
        <w:numPr>
          <w:ilvl w:val="0"/>
          <w:numId w:val="1"/>
        </w:numPr>
        <w:spacing w:line="480" w:lineRule="auto"/>
        <w:jc w:val="both"/>
        <w:rPr>
          <w:rFonts w:ascii="Times New Roman" w:hAnsi="Times New Roman" w:cs="Times New Roman"/>
        </w:rPr>
      </w:pPr>
      <w:r>
        <w:rPr>
          <w:rFonts w:ascii="Times New Roman" w:hAnsi="Times New Roman" w:cs="Times New Roman"/>
          <w:iCs/>
        </w:rPr>
        <w:t xml:space="preserve">R. </w:t>
      </w:r>
      <w:proofErr w:type="spellStart"/>
      <w:r w:rsidR="00D21DFF" w:rsidRPr="00591AED">
        <w:rPr>
          <w:rFonts w:ascii="Times New Roman" w:hAnsi="Times New Roman" w:cs="Times New Roman"/>
          <w:iCs/>
        </w:rPr>
        <w:t>Babolan</w:t>
      </w:r>
      <w:proofErr w:type="spellEnd"/>
      <w:r w:rsidR="00D21DFF" w:rsidRPr="004A4D71">
        <w:rPr>
          <w:rFonts w:ascii="Times New Roman" w:hAnsi="Times New Roman" w:cs="Times New Roman"/>
        </w:rPr>
        <w:t>, Corrosion tests and standards, Application and interpretation- second edition, ASTM International, USA, 2005</w:t>
      </w:r>
    </w:p>
    <w:p w:rsidR="00591AED" w:rsidRPr="00343FB7" w:rsidRDefault="00591AED" w:rsidP="00591AED">
      <w:pPr>
        <w:pStyle w:val="ListParagraph"/>
        <w:numPr>
          <w:ilvl w:val="0"/>
          <w:numId w:val="1"/>
        </w:numPr>
        <w:spacing w:line="480" w:lineRule="auto"/>
        <w:ind w:left="782" w:hanging="357"/>
        <w:rPr>
          <w:rFonts w:ascii="Arial" w:eastAsia="Times New Roman" w:hAnsi="Arial" w:cs="Arial"/>
          <w:color w:val="323232"/>
          <w:sz w:val="24"/>
          <w:szCs w:val="24"/>
        </w:rPr>
      </w:pPr>
      <w:r w:rsidRPr="00343FB7">
        <w:rPr>
          <w:rFonts w:ascii="Times New Roman" w:hAnsi="Times New Roman"/>
          <w:sz w:val="24"/>
          <w:szCs w:val="24"/>
        </w:rPr>
        <w:t xml:space="preserve">H. </w:t>
      </w:r>
      <w:proofErr w:type="spellStart"/>
      <w:r w:rsidRPr="00343FB7">
        <w:rPr>
          <w:rFonts w:ascii="Times New Roman" w:hAnsi="Times New Roman"/>
          <w:sz w:val="24"/>
          <w:szCs w:val="24"/>
        </w:rPr>
        <w:t>Otmačić</w:t>
      </w:r>
      <w:proofErr w:type="spellEnd"/>
      <w:r w:rsidRPr="00343FB7">
        <w:rPr>
          <w:rFonts w:ascii="Times New Roman" w:hAnsi="Times New Roman"/>
          <w:sz w:val="24"/>
          <w:szCs w:val="24"/>
        </w:rPr>
        <w:t xml:space="preserve">- </w:t>
      </w:r>
      <w:proofErr w:type="spellStart"/>
      <w:r w:rsidRPr="00343FB7">
        <w:rPr>
          <w:rFonts w:ascii="Times New Roman" w:hAnsi="Times New Roman"/>
          <w:sz w:val="24"/>
          <w:szCs w:val="24"/>
        </w:rPr>
        <w:t>Ćurković</w:t>
      </w:r>
      <w:proofErr w:type="spellEnd"/>
      <w:r w:rsidRPr="00343FB7">
        <w:rPr>
          <w:rFonts w:ascii="Times New Roman" w:hAnsi="Times New Roman"/>
          <w:sz w:val="24"/>
          <w:szCs w:val="24"/>
        </w:rPr>
        <w:t xml:space="preserve">, E. </w:t>
      </w:r>
      <w:proofErr w:type="spellStart"/>
      <w:r w:rsidRPr="00343FB7">
        <w:rPr>
          <w:rFonts w:ascii="Times New Roman" w:hAnsi="Times New Roman"/>
          <w:sz w:val="24"/>
          <w:szCs w:val="24"/>
        </w:rPr>
        <w:t>Stupnišek-Lisac</w:t>
      </w:r>
      <w:proofErr w:type="spellEnd"/>
      <w:r w:rsidRPr="00343FB7">
        <w:rPr>
          <w:rFonts w:ascii="Times New Roman" w:hAnsi="Times New Roman"/>
          <w:sz w:val="24"/>
          <w:szCs w:val="24"/>
        </w:rPr>
        <w:t xml:space="preserve">, H. </w:t>
      </w:r>
      <w:proofErr w:type="spellStart"/>
      <w:r w:rsidRPr="00343FB7">
        <w:rPr>
          <w:rFonts w:ascii="Times New Roman" w:hAnsi="Times New Roman"/>
          <w:sz w:val="24"/>
          <w:szCs w:val="24"/>
        </w:rPr>
        <w:t>Takenouti</w:t>
      </w:r>
      <w:proofErr w:type="spellEnd"/>
      <w:r w:rsidRPr="00343FB7">
        <w:rPr>
          <w:rFonts w:ascii="Times New Roman" w:hAnsi="Times New Roman"/>
          <w:sz w:val="24"/>
          <w:szCs w:val="24"/>
        </w:rPr>
        <w:t xml:space="preserve">, </w:t>
      </w:r>
      <w:hyperlink r:id="rId28" w:history="1">
        <w:r w:rsidRPr="00343FB7">
          <w:rPr>
            <w:rFonts w:ascii="Times New Roman" w:eastAsia="Times New Roman" w:hAnsi="Times New Roman"/>
            <w:sz w:val="24"/>
            <w:szCs w:val="24"/>
          </w:rPr>
          <w:t>The influence of pH value on the efficiency of imidazole based corrosion inhibitors of copper</w:t>
        </w:r>
      </w:hyperlink>
      <w:r w:rsidRPr="00343FB7">
        <w:rPr>
          <w:rFonts w:ascii="Times New Roman" w:eastAsia="Times New Roman" w:hAnsi="Times New Roman"/>
          <w:sz w:val="24"/>
          <w:szCs w:val="24"/>
        </w:rPr>
        <w:t xml:space="preserve">, </w:t>
      </w:r>
      <w:proofErr w:type="spellStart"/>
      <w:r w:rsidRPr="00343FB7">
        <w:rPr>
          <w:rFonts w:ascii="Times New Roman" w:hAnsi="Times New Roman"/>
          <w:sz w:val="24"/>
          <w:szCs w:val="24"/>
        </w:rPr>
        <w:t>Corros</w:t>
      </w:r>
      <w:proofErr w:type="spellEnd"/>
      <w:r w:rsidRPr="00343FB7">
        <w:rPr>
          <w:rFonts w:ascii="Times New Roman" w:hAnsi="Times New Roman"/>
          <w:sz w:val="24"/>
          <w:szCs w:val="24"/>
        </w:rPr>
        <w:t xml:space="preserve">. Sci. </w:t>
      </w:r>
      <w:r w:rsidRPr="00343FB7">
        <w:rPr>
          <w:rFonts w:ascii="Times New Roman" w:hAnsi="Times New Roman"/>
          <w:b/>
          <w:sz w:val="24"/>
          <w:szCs w:val="24"/>
        </w:rPr>
        <w:t>52,</w:t>
      </w:r>
      <w:r w:rsidRPr="00343FB7">
        <w:rPr>
          <w:rFonts w:ascii="Times New Roman" w:hAnsi="Times New Roman"/>
          <w:sz w:val="24"/>
          <w:szCs w:val="24"/>
        </w:rPr>
        <w:t xml:space="preserve"> 398 </w:t>
      </w:r>
      <w:r w:rsidR="00343FB7" w:rsidRPr="00343FB7">
        <w:rPr>
          <w:rFonts w:ascii="Times New Roman" w:hAnsi="Times New Roman"/>
          <w:sz w:val="24"/>
          <w:szCs w:val="24"/>
        </w:rPr>
        <w:t xml:space="preserve">(2010) </w:t>
      </w:r>
      <w:hyperlink r:id="rId29" w:tgtFrame="_blank" w:tooltip="Persistent link using digital object identifier" w:history="1">
        <w:r w:rsidRPr="00343FB7">
          <w:rPr>
            <w:rStyle w:val="Hyperlink"/>
            <w:rFonts w:ascii="Times New Roman" w:hAnsi="Times New Roman"/>
            <w:color w:val="auto"/>
            <w:sz w:val="24"/>
            <w:szCs w:val="24"/>
          </w:rPr>
          <w:t>https://doi.org/10.1016/j.corsci.2009.09.026</w:t>
        </w:r>
      </w:hyperlink>
    </w:p>
    <w:p w:rsidR="00591AED" w:rsidRPr="004A4D71" w:rsidRDefault="00591AED" w:rsidP="00591AED">
      <w:pPr>
        <w:pStyle w:val="Default"/>
        <w:spacing w:line="480" w:lineRule="auto"/>
        <w:ind w:left="785"/>
        <w:jc w:val="both"/>
        <w:rPr>
          <w:rFonts w:ascii="Times New Roman" w:hAnsi="Times New Roman" w:cs="Times New Roman"/>
        </w:rPr>
      </w:pPr>
    </w:p>
    <w:p w:rsidR="00D21DFF" w:rsidRPr="004C29BE" w:rsidRDefault="00D21DFF" w:rsidP="00C127D3">
      <w:pPr>
        <w:pStyle w:val="Default"/>
        <w:numPr>
          <w:ilvl w:val="0"/>
          <w:numId w:val="1"/>
        </w:numPr>
        <w:spacing w:line="480" w:lineRule="auto"/>
        <w:jc w:val="both"/>
        <w:rPr>
          <w:rFonts w:ascii="Times New Roman" w:hAnsi="Times New Roman" w:cs="Times New Roman"/>
          <w:color w:val="auto"/>
        </w:rPr>
      </w:pPr>
      <w:r w:rsidRPr="004C29BE">
        <w:rPr>
          <w:rFonts w:ascii="Times New Roman" w:hAnsi="Times New Roman" w:cs="Times New Roman"/>
          <w:color w:val="auto"/>
        </w:rPr>
        <w:t xml:space="preserve">A. </w:t>
      </w:r>
      <w:proofErr w:type="spellStart"/>
      <w:r w:rsidRPr="004C29BE">
        <w:rPr>
          <w:rFonts w:ascii="Times New Roman" w:hAnsi="Times New Roman" w:cs="Times New Roman"/>
          <w:color w:val="auto"/>
        </w:rPr>
        <w:t>Frignani</w:t>
      </w:r>
      <w:proofErr w:type="spellEnd"/>
      <w:r w:rsidRPr="004C29BE">
        <w:rPr>
          <w:rFonts w:ascii="Times New Roman" w:hAnsi="Times New Roman" w:cs="Times New Roman"/>
          <w:color w:val="auto"/>
        </w:rPr>
        <w:t xml:space="preserve">, G. </w:t>
      </w:r>
      <w:proofErr w:type="spellStart"/>
      <w:r w:rsidRPr="004C29BE">
        <w:rPr>
          <w:rFonts w:ascii="Times New Roman" w:hAnsi="Times New Roman" w:cs="Times New Roman"/>
          <w:color w:val="auto"/>
        </w:rPr>
        <w:t>Trabanelli</w:t>
      </w:r>
      <w:proofErr w:type="spellEnd"/>
      <w:r w:rsidRPr="004C29BE">
        <w:rPr>
          <w:rFonts w:ascii="Times New Roman" w:hAnsi="Times New Roman" w:cs="Times New Roman"/>
          <w:color w:val="auto"/>
        </w:rPr>
        <w:t>, F. Zucchi, and M. Zucchini, Proceedings of 5th European Symposium of Corrosion Inhibitors, Ferrara, Italy, 1980, p. 1185.</w:t>
      </w:r>
    </w:p>
    <w:p w:rsidR="00D21DFF" w:rsidRDefault="00D21DFF" w:rsidP="00C127D3">
      <w:pPr>
        <w:pStyle w:val="Default"/>
        <w:numPr>
          <w:ilvl w:val="0"/>
          <w:numId w:val="1"/>
        </w:numPr>
        <w:spacing w:line="480" w:lineRule="auto"/>
        <w:jc w:val="both"/>
        <w:rPr>
          <w:rFonts w:ascii="Times New Roman" w:hAnsi="Times New Roman" w:cs="Times New Roman"/>
        </w:rPr>
      </w:pPr>
      <w:r w:rsidRPr="004A4D71">
        <w:rPr>
          <w:rFonts w:ascii="Times New Roman" w:hAnsi="Times New Roman" w:cs="Times New Roman"/>
        </w:rPr>
        <w:t xml:space="preserve"> V. S. </w:t>
      </w:r>
      <w:proofErr w:type="spellStart"/>
      <w:r w:rsidRPr="004A4D71">
        <w:rPr>
          <w:rFonts w:ascii="Times New Roman" w:hAnsi="Times New Roman" w:cs="Times New Roman"/>
        </w:rPr>
        <w:t>Sastri</w:t>
      </w:r>
      <w:proofErr w:type="spellEnd"/>
      <w:r w:rsidRPr="004A4D71">
        <w:rPr>
          <w:rFonts w:ascii="Times New Roman" w:hAnsi="Times New Roman" w:cs="Times New Roman"/>
        </w:rPr>
        <w:t>, Corrosion Inhibitors: Principles and Applications, J. Wiley, New York, 1998, p. 39.</w:t>
      </w:r>
    </w:p>
    <w:p w:rsidR="00D21DFF" w:rsidRPr="00343FB7" w:rsidRDefault="00C96DD6" w:rsidP="00343FB7">
      <w:pPr>
        <w:pStyle w:val="Default"/>
        <w:numPr>
          <w:ilvl w:val="0"/>
          <w:numId w:val="1"/>
        </w:numPr>
        <w:spacing w:line="480" w:lineRule="auto"/>
        <w:rPr>
          <w:rFonts w:ascii="Times New Roman" w:hAnsi="Times New Roman" w:cs="Times New Roman"/>
          <w:color w:val="auto"/>
        </w:rPr>
      </w:pPr>
      <w:r w:rsidRPr="00C96DD6">
        <w:rPr>
          <w:rFonts w:ascii="Times New Roman" w:hAnsi="Times New Roman"/>
        </w:rPr>
        <w:t>S.</w:t>
      </w:r>
      <w:r w:rsidR="00343FB7">
        <w:rPr>
          <w:rFonts w:ascii="Times New Roman" w:hAnsi="Times New Roman"/>
        </w:rPr>
        <w:t xml:space="preserve"> </w:t>
      </w:r>
      <w:r w:rsidRPr="00C96DD6">
        <w:rPr>
          <w:rFonts w:ascii="Times New Roman" w:hAnsi="Times New Roman"/>
        </w:rPr>
        <w:t>M.</w:t>
      </w:r>
      <w:r w:rsidR="00343FB7">
        <w:rPr>
          <w:rFonts w:ascii="Times New Roman" w:hAnsi="Times New Roman"/>
        </w:rPr>
        <w:t xml:space="preserve"> </w:t>
      </w:r>
      <w:r w:rsidRPr="00C96DD6">
        <w:rPr>
          <w:rFonts w:ascii="Times New Roman" w:hAnsi="Times New Roman"/>
        </w:rPr>
        <w:t xml:space="preserve">A. Hosseini, M. </w:t>
      </w:r>
      <w:proofErr w:type="spellStart"/>
      <w:r w:rsidRPr="00C96DD6">
        <w:rPr>
          <w:rFonts w:ascii="Times New Roman" w:hAnsi="Times New Roman"/>
        </w:rPr>
        <w:t>Salari</w:t>
      </w:r>
      <w:proofErr w:type="spellEnd"/>
      <w:r w:rsidRPr="00C96DD6">
        <w:rPr>
          <w:rFonts w:ascii="Times New Roman" w:hAnsi="Times New Roman"/>
        </w:rPr>
        <w:t xml:space="preserve">, E. </w:t>
      </w:r>
      <w:proofErr w:type="spellStart"/>
      <w:r w:rsidRPr="00C96DD6">
        <w:rPr>
          <w:rFonts w:ascii="Times New Roman" w:hAnsi="Times New Roman"/>
        </w:rPr>
        <w:t>Jamalizadeh</w:t>
      </w:r>
      <w:proofErr w:type="spellEnd"/>
      <w:r w:rsidRPr="00C96DD6">
        <w:rPr>
          <w:rFonts w:ascii="Times New Roman" w:hAnsi="Times New Roman"/>
        </w:rPr>
        <w:t xml:space="preserve">, S. </w:t>
      </w:r>
      <w:proofErr w:type="spellStart"/>
      <w:r w:rsidRPr="00C96DD6">
        <w:rPr>
          <w:rFonts w:ascii="Times New Roman" w:hAnsi="Times New Roman"/>
        </w:rPr>
        <w:t>Khezripoor</w:t>
      </w:r>
      <w:proofErr w:type="spellEnd"/>
      <w:r w:rsidRPr="00C96DD6">
        <w:rPr>
          <w:rFonts w:ascii="Times New Roman" w:hAnsi="Times New Roman"/>
        </w:rPr>
        <w:t xml:space="preserve">, M. </w:t>
      </w:r>
      <w:proofErr w:type="spellStart"/>
      <w:r w:rsidRPr="00C96DD6">
        <w:rPr>
          <w:rFonts w:ascii="Times New Roman" w:hAnsi="Times New Roman"/>
        </w:rPr>
        <w:t>Seifi</w:t>
      </w:r>
      <w:proofErr w:type="spellEnd"/>
      <w:r w:rsidRPr="00C96DD6">
        <w:rPr>
          <w:rFonts w:ascii="Times New Roman" w:hAnsi="Times New Roman"/>
        </w:rPr>
        <w:t>,</w:t>
      </w:r>
      <w:r>
        <w:rPr>
          <w:rFonts w:ascii="Times New Roman" w:hAnsi="Times New Roman"/>
        </w:rPr>
        <w:t xml:space="preserve"> Inhibition of mild steel corrosion in sulfuric acid by some newly synthesized organi</w:t>
      </w:r>
      <w:r w:rsidR="00343FB7">
        <w:rPr>
          <w:rFonts w:ascii="Times New Roman" w:hAnsi="Times New Roman"/>
        </w:rPr>
        <w:t xml:space="preserve">c </w:t>
      </w:r>
      <w:r w:rsidR="00EC050C">
        <w:rPr>
          <w:rFonts w:ascii="Times New Roman" w:hAnsi="Times New Roman"/>
        </w:rPr>
        <w:t>compounds, Mater. Chem. Phys.</w:t>
      </w:r>
      <w:r w:rsidRPr="00343FB7">
        <w:rPr>
          <w:rFonts w:ascii="Times New Roman" w:hAnsi="Times New Roman"/>
          <w:b/>
        </w:rPr>
        <w:t>119</w:t>
      </w:r>
      <w:r w:rsidR="00343FB7" w:rsidRPr="00343FB7">
        <w:rPr>
          <w:rFonts w:ascii="Times New Roman" w:hAnsi="Times New Roman"/>
          <w:b/>
        </w:rPr>
        <w:t>,</w:t>
      </w:r>
      <w:r w:rsidR="00343FB7" w:rsidRPr="00343FB7">
        <w:rPr>
          <w:rFonts w:ascii="Times New Roman" w:hAnsi="Times New Roman"/>
        </w:rPr>
        <w:t xml:space="preserve"> 100-105 (2010),</w:t>
      </w:r>
      <w:r w:rsidR="00343FB7" w:rsidRPr="00343FB7">
        <w:t xml:space="preserve"> </w:t>
      </w:r>
      <w:hyperlink r:id="rId30" w:tgtFrame="_blank" w:tooltip="Persistent link using digital object identifier" w:history="1">
        <w:r w:rsidR="00343FB7" w:rsidRPr="00343FB7">
          <w:rPr>
            <w:rStyle w:val="Hyperlink"/>
            <w:rFonts w:ascii="Times New Roman" w:hAnsi="Times New Roman" w:cs="Times New Roman"/>
            <w:color w:val="auto"/>
          </w:rPr>
          <w:t>https://doi.org/10.1016/j.matchemphys.2009.08.029</w:t>
        </w:r>
      </w:hyperlink>
    </w:p>
    <w:p w:rsidR="00D21DFF" w:rsidRDefault="00D21DFF" w:rsidP="00343FB7">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 xml:space="preserve">X. He, Y. Jiang, C. Li, W. Wang, B. Hou, L. Wu, Inhibition properties and adsorption behavior of imidazole and 2-phenyl-2-imidazoline on AA5052 in 1.0 M HCl solution, Corros. Sci. </w:t>
      </w:r>
      <w:r w:rsidRPr="00343FB7">
        <w:rPr>
          <w:rFonts w:ascii="Times New Roman" w:hAnsi="Times New Roman"/>
          <w:b/>
          <w:sz w:val="24"/>
          <w:szCs w:val="24"/>
        </w:rPr>
        <w:t>83</w:t>
      </w:r>
      <w:r w:rsidR="00EC050C">
        <w:rPr>
          <w:rFonts w:ascii="Times New Roman" w:hAnsi="Times New Roman"/>
          <w:b/>
          <w:sz w:val="24"/>
          <w:szCs w:val="24"/>
        </w:rPr>
        <w:t xml:space="preserve">, </w:t>
      </w:r>
      <w:r w:rsidR="00343FB7" w:rsidRPr="004A4D71">
        <w:rPr>
          <w:rFonts w:ascii="Times New Roman" w:hAnsi="Times New Roman"/>
          <w:sz w:val="24"/>
          <w:szCs w:val="24"/>
        </w:rPr>
        <w:t>124–136</w:t>
      </w:r>
      <w:r w:rsidRPr="00343FB7">
        <w:rPr>
          <w:rFonts w:ascii="Times New Roman" w:hAnsi="Times New Roman"/>
          <w:sz w:val="24"/>
          <w:szCs w:val="24"/>
        </w:rPr>
        <w:t xml:space="preserve"> (2014)</w:t>
      </w:r>
      <w:r w:rsidR="00343FB7">
        <w:rPr>
          <w:rFonts w:ascii="Times New Roman" w:hAnsi="Times New Roman"/>
          <w:spacing w:val="-6"/>
          <w:sz w:val="24"/>
          <w:szCs w:val="24"/>
        </w:rPr>
        <w:t xml:space="preserve">, </w:t>
      </w:r>
      <w:hyperlink r:id="rId31" w:tgtFrame="_blank" w:tooltip="Persistent link using digital object identifier" w:history="1">
        <w:r w:rsidR="00343FB7" w:rsidRPr="00343FB7">
          <w:rPr>
            <w:rStyle w:val="Hyperlink"/>
            <w:rFonts w:ascii="Times New Roman" w:hAnsi="Times New Roman"/>
            <w:color w:val="auto"/>
            <w:sz w:val="24"/>
            <w:szCs w:val="24"/>
          </w:rPr>
          <w:t>https://doi.org/10.1016/j.corsci.2014.02.004</w:t>
        </w:r>
      </w:hyperlink>
    </w:p>
    <w:p w:rsidR="00285FF2" w:rsidRPr="00285FF2" w:rsidRDefault="00285FF2" w:rsidP="00285FF2">
      <w:pPr>
        <w:pStyle w:val="NoSpacing"/>
        <w:numPr>
          <w:ilvl w:val="0"/>
          <w:numId w:val="1"/>
        </w:numPr>
        <w:spacing w:line="480" w:lineRule="auto"/>
        <w:rPr>
          <w:rFonts w:ascii="Times New Roman" w:hAnsi="Times New Roman" w:cs="Times New Roman"/>
          <w:sz w:val="24"/>
          <w:szCs w:val="24"/>
        </w:rPr>
      </w:pPr>
      <w:r w:rsidRPr="00285FF2">
        <w:rPr>
          <w:rFonts w:ascii="Times New Roman" w:hAnsi="Times New Roman" w:cs="Times New Roman"/>
          <w:sz w:val="24"/>
          <w:szCs w:val="24"/>
        </w:rPr>
        <w:t xml:space="preserve">M.  Behpour, S.M.  Ghoreishi, N.  Soltani, M.  Salavati-Niasari, M.  Hamadanian, A. </w:t>
      </w:r>
    </w:p>
    <w:p w:rsidR="00285FF2" w:rsidRDefault="00285FF2" w:rsidP="00285FF2">
      <w:pPr>
        <w:pStyle w:val="NoSpacing"/>
        <w:spacing w:line="480" w:lineRule="auto"/>
        <w:ind w:left="785"/>
        <w:rPr>
          <w:rStyle w:val="Hyperlink"/>
          <w:rFonts w:ascii="Times New Roman" w:hAnsi="Times New Roman" w:cs="Times New Roman"/>
          <w:color w:val="auto"/>
          <w:sz w:val="24"/>
          <w:szCs w:val="24"/>
        </w:rPr>
      </w:pPr>
      <w:r w:rsidRPr="00285FF2">
        <w:rPr>
          <w:rFonts w:ascii="Times New Roman" w:hAnsi="Times New Roman" w:cs="Times New Roman"/>
          <w:sz w:val="24"/>
          <w:szCs w:val="24"/>
        </w:rPr>
        <w:t xml:space="preserve">Gandomi, Electrochemical and theoretical investigation on the corrosion inhibition of mild  steel  by  thiosalicylaldehyde  derivatives  in  hydrochloric  acid  solution,  Corros.  Sci.  </w:t>
      </w:r>
      <w:r w:rsidRPr="00285FF2">
        <w:rPr>
          <w:rFonts w:ascii="Times New Roman" w:hAnsi="Times New Roman" w:cs="Times New Roman"/>
          <w:b/>
          <w:sz w:val="24"/>
          <w:szCs w:val="24"/>
        </w:rPr>
        <w:t>50</w:t>
      </w:r>
      <w:r w:rsidRPr="00285FF2">
        <w:rPr>
          <w:rFonts w:ascii="Times New Roman" w:hAnsi="Times New Roman" w:cs="Times New Roman"/>
          <w:sz w:val="24"/>
          <w:szCs w:val="24"/>
        </w:rPr>
        <w:t>, 2172–2181 (2008),</w:t>
      </w:r>
      <w:r>
        <w:rPr>
          <w:rFonts w:ascii="Times New Roman" w:hAnsi="Times New Roman" w:cs="Times New Roman"/>
          <w:sz w:val="24"/>
          <w:szCs w:val="24"/>
        </w:rPr>
        <w:t xml:space="preserve"> </w:t>
      </w:r>
      <w:hyperlink r:id="rId32" w:tgtFrame="_blank" w:tooltip="Persistent link using digital object identifier" w:history="1">
        <w:r w:rsidRPr="00285FF2">
          <w:rPr>
            <w:rStyle w:val="Hyperlink"/>
            <w:rFonts w:ascii="Times New Roman" w:hAnsi="Times New Roman" w:cs="Times New Roman"/>
            <w:color w:val="auto"/>
            <w:sz w:val="24"/>
            <w:szCs w:val="24"/>
          </w:rPr>
          <w:t>https://doi.org/10.1016/j.corsci.2008.06.020</w:t>
        </w:r>
      </w:hyperlink>
    </w:p>
    <w:p w:rsidR="00185922" w:rsidRPr="00285FF2" w:rsidRDefault="00185922" w:rsidP="00285FF2">
      <w:pPr>
        <w:pStyle w:val="NoSpacing"/>
        <w:spacing w:line="480" w:lineRule="auto"/>
        <w:ind w:left="785"/>
        <w:rPr>
          <w:rFonts w:ascii="Times New Roman" w:hAnsi="Times New Roman" w:cs="Times New Roman"/>
          <w:sz w:val="24"/>
          <w:szCs w:val="24"/>
        </w:rPr>
      </w:pPr>
    </w:p>
    <w:p w:rsidR="00D21DFF" w:rsidRPr="00B44661" w:rsidRDefault="00D21DFF" w:rsidP="00C127D3">
      <w:pPr>
        <w:pStyle w:val="Default"/>
        <w:numPr>
          <w:ilvl w:val="0"/>
          <w:numId w:val="1"/>
        </w:numPr>
        <w:spacing w:line="480" w:lineRule="auto"/>
        <w:jc w:val="both"/>
        <w:rPr>
          <w:rFonts w:ascii="Times New Roman" w:hAnsi="Times New Roman" w:cs="Times New Roman"/>
        </w:rPr>
      </w:pPr>
      <w:r w:rsidRPr="004A4D71">
        <w:rPr>
          <w:rFonts w:ascii="Times New Roman" w:hAnsi="Times New Roman" w:cs="Times New Roman"/>
        </w:rPr>
        <w:t xml:space="preserve">X.  Wang, Y.  Wan, Y.  Gu, Y.  Ma, F.  Shi, W.  Nui, Q. Wang, Inhibition and adsorptive </w:t>
      </w:r>
      <w:r w:rsidRPr="00B44661">
        <w:rPr>
          <w:rFonts w:ascii="Times New Roman" w:hAnsi="Times New Roman" w:cs="Times New Roman"/>
        </w:rPr>
        <w:t xml:space="preserve">behavior of synthesized 1,4-bis (2-benzimidazolyl) benzene on mild steel </w:t>
      </w:r>
      <w:proofErr w:type="gramStart"/>
      <w:r w:rsidRPr="00B44661">
        <w:rPr>
          <w:rFonts w:ascii="Times New Roman" w:hAnsi="Times New Roman" w:cs="Times New Roman"/>
        </w:rPr>
        <w:t>in  3</w:t>
      </w:r>
      <w:proofErr w:type="gramEnd"/>
      <w:r w:rsidRPr="00B44661">
        <w:rPr>
          <w:rFonts w:ascii="Times New Roman" w:hAnsi="Times New Roman" w:cs="Times New Roman"/>
        </w:rPr>
        <w:t xml:space="preserve"> M  HCl solution, Int. J. </w:t>
      </w:r>
      <w:proofErr w:type="spellStart"/>
      <w:r w:rsidRPr="00B44661">
        <w:rPr>
          <w:rFonts w:ascii="Times New Roman" w:hAnsi="Times New Roman" w:cs="Times New Roman"/>
        </w:rPr>
        <w:t>Electrochem</w:t>
      </w:r>
      <w:proofErr w:type="spellEnd"/>
      <w:r w:rsidRPr="00B44661">
        <w:rPr>
          <w:rFonts w:ascii="Times New Roman" w:hAnsi="Times New Roman" w:cs="Times New Roman"/>
        </w:rPr>
        <w:t xml:space="preserve">. Sci. </w:t>
      </w:r>
      <w:r w:rsidRPr="00285FF2">
        <w:rPr>
          <w:rFonts w:ascii="Times New Roman" w:hAnsi="Times New Roman" w:cs="Times New Roman"/>
          <w:b/>
        </w:rPr>
        <w:t>9</w:t>
      </w:r>
      <w:r w:rsidR="00285FF2">
        <w:rPr>
          <w:rFonts w:ascii="Times New Roman" w:hAnsi="Times New Roman" w:cs="Times New Roman"/>
          <w:b/>
        </w:rPr>
        <w:t xml:space="preserve">, </w:t>
      </w:r>
      <w:r w:rsidR="00285FF2" w:rsidRPr="00B44661">
        <w:rPr>
          <w:rFonts w:ascii="Times New Roman" w:hAnsi="Times New Roman" w:cs="Times New Roman"/>
        </w:rPr>
        <w:t>1840–1853</w:t>
      </w:r>
      <w:r w:rsidRPr="00B44661">
        <w:rPr>
          <w:rFonts w:ascii="Times New Roman" w:hAnsi="Times New Roman" w:cs="Times New Roman"/>
        </w:rPr>
        <w:t xml:space="preserve"> (2014)</w:t>
      </w:r>
      <w:r w:rsidR="00285FF2">
        <w:rPr>
          <w:rFonts w:ascii="Times New Roman" w:hAnsi="Times New Roman" w:cs="Times New Roman"/>
        </w:rPr>
        <w:t xml:space="preserve">, </w:t>
      </w:r>
    </w:p>
    <w:p w:rsidR="00D21DFF" w:rsidRPr="004A4D71" w:rsidRDefault="00285FF2" w:rsidP="00C127D3">
      <w:pPr>
        <w:pStyle w:val="CommentText"/>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G.M.  Schmid,  H.J.  Huang, </w:t>
      </w:r>
      <w:r w:rsidR="00D21DFF" w:rsidRPr="004A4D71">
        <w:rPr>
          <w:rFonts w:ascii="Times New Roman" w:hAnsi="Times New Roman"/>
          <w:sz w:val="24"/>
          <w:szCs w:val="24"/>
        </w:rPr>
        <w:t>Spectro-electrochemical  studies  of  the  inhibition  effect  of  4,  7-diphenyl  -1,  10-phenanthroline  on  the  corrosion  of 30</w:t>
      </w:r>
      <w:r w:rsidR="00EC050C">
        <w:rPr>
          <w:rFonts w:ascii="Times New Roman" w:hAnsi="Times New Roman"/>
          <w:sz w:val="24"/>
          <w:szCs w:val="24"/>
        </w:rPr>
        <w:t>4 stainless steel, Corros. Sci.</w:t>
      </w:r>
      <w:r w:rsidR="00D21DFF" w:rsidRPr="004A4D71">
        <w:rPr>
          <w:rFonts w:ascii="Times New Roman" w:hAnsi="Times New Roman"/>
          <w:sz w:val="24"/>
          <w:szCs w:val="24"/>
        </w:rPr>
        <w:t xml:space="preserve"> </w:t>
      </w:r>
      <w:r w:rsidR="00D21DFF" w:rsidRPr="00285FF2">
        <w:rPr>
          <w:rFonts w:ascii="Times New Roman" w:hAnsi="Times New Roman"/>
          <w:b/>
          <w:sz w:val="24"/>
          <w:szCs w:val="24"/>
        </w:rPr>
        <w:t>20</w:t>
      </w:r>
      <w:r w:rsidR="00D21DFF" w:rsidRPr="004A4D71">
        <w:rPr>
          <w:rFonts w:ascii="Times New Roman" w:hAnsi="Times New Roman"/>
          <w:sz w:val="24"/>
          <w:szCs w:val="24"/>
        </w:rPr>
        <w:t>, 1041-1057</w:t>
      </w:r>
      <w:r>
        <w:rPr>
          <w:rFonts w:ascii="Times New Roman" w:hAnsi="Times New Roman"/>
          <w:sz w:val="24"/>
          <w:szCs w:val="24"/>
        </w:rPr>
        <w:t xml:space="preserve"> (1980), </w:t>
      </w:r>
      <w:hyperlink r:id="rId33" w:tgtFrame="_blank" w:tooltip="Persistent link using digital object identifier" w:history="1">
        <w:r w:rsidRPr="00285FF2">
          <w:rPr>
            <w:rStyle w:val="Hyperlink"/>
            <w:rFonts w:ascii="Times New Roman" w:hAnsi="Times New Roman"/>
            <w:color w:val="auto"/>
            <w:sz w:val="24"/>
            <w:szCs w:val="24"/>
          </w:rPr>
          <w:t>https://doi.org/10.1016/0010-938X(80)90083-9</w:t>
        </w:r>
      </w:hyperlink>
    </w:p>
    <w:p w:rsidR="00D21DFF" w:rsidRPr="004A4D71"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lastRenderedPageBreak/>
        <w:t xml:space="preserve">S. Andreani, M. Znini , J. Paolini, L. Majidi, B. Hammouti, J. Costa, A. Muselli, Study of Corrosion Inhibition for Mild Steel in Hydrochloric Acid Solution by Limbarda crithmoides (L.) Essential Oil of Corsica, J. Mater. Environ. Sci. </w:t>
      </w:r>
      <w:r w:rsidRPr="00285FF2">
        <w:rPr>
          <w:rFonts w:ascii="Times New Roman" w:hAnsi="Times New Roman"/>
          <w:b/>
          <w:sz w:val="24"/>
          <w:szCs w:val="24"/>
        </w:rPr>
        <w:t>7 (1)</w:t>
      </w:r>
      <w:r w:rsidR="00285FF2">
        <w:rPr>
          <w:rFonts w:ascii="Times New Roman" w:hAnsi="Times New Roman"/>
          <w:b/>
          <w:sz w:val="24"/>
          <w:szCs w:val="24"/>
        </w:rPr>
        <w:t>,</w:t>
      </w:r>
      <w:r w:rsidRPr="004A4D71">
        <w:rPr>
          <w:rFonts w:ascii="Times New Roman" w:hAnsi="Times New Roman"/>
          <w:sz w:val="24"/>
          <w:szCs w:val="24"/>
        </w:rPr>
        <w:t xml:space="preserve"> </w:t>
      </w:r>
      <w:r w:rsidR="00285FF2" w:rsidRPr="004A4D71">
        <w:rPr>
          <w:rFonts w:ascii="Times New Roman" w:hAnsi="Times New Roman"/>
          <w:sz w:val="24"/>
          <w:szCs w:val="24"/>
        </w:rPr>
        <w:t xml:space="preserve">187-195 </w:t>
      </w:r>
      <w:r w:rsidRPr="004A4D71">
        <w:rPr>
          <w:rFonts w:ascii="Times New Roman" w:hAnsi="Times New Roman"/>
          <w:sz w:val="24"/>
          <w:szCs w:val="24"/>
        </w:rPr>
        <w:t>(2016)</w:t>
      </w:r>
      <w:r w:rsidR="00285FF2">
        <w:rPr>
          <w:rFonts w:ascii="Times New Roman" w:hAnsi="Times New Roman"/>
          <w:sz w:val="24"/>
          <w:szCs w:val="24"/>
        </w:rPr>
        <w:t>,</w:t>
      </w:r>
      <w:r w:rsidRPr="004A4D71">
        <w:rPr>
          <w:rFonts w:ascii="Times New Roman" w:hAnsi="Times New Roman"/>
          <w:sz w:val="24"/>
          <w:szCs w:val="24"/>
        </w:rPr>
        <w:t xml:space="preserve"> </w:t>
      </w:r>
    </w:p>
    <w:p w:rsidR="00D21DFF" w:rsidRPr="004A4D71" w:rsidRDefault="001E58B1" w:rsidP="00C127D3">
      <w:pPr>
        <w:pStyle w:val="CommentText"/>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D. Asefi,  M.Arami,  N.Mahmoodi, </w:t>
      </w:r>
      <w:r w:rsidR="00D21DFF" w:rsidRPr="004A4D71">
        <w:rPr>
          <w:rFonts w:ascii="Times New Roman" w:hAnsi="Times New Roman"/>
          <w:sz w:val="24"/>
          <w:szCs w:val="24"/>
        </w:rPr>
        <w:t>Electrochemical effect of cationic gemini surfactant and  halide  salts  on  corrosion  inhibition  of  low carbon ste</w:t>
      </w:r>
      <w:r w:rsidR="00EC050C">
        <w:rPr>
          <w:rFonts w:ascii="Times New Roman" w:hAnsi="Times New Roman"/>
          <w:sz w:val="24"/>
          <w:szCs w:val="24"/>
        </w:rPr>
        <w:t>el in acid medium, Corros. Sci.</w:t>
      </w:r>
      <w:r w:rsidR="00D21DFF" w:rsidRPr="004A4D71">
        <w:rPr>
          <w:rFonts w:ascii="Times New Roman" w:hAnsi="Times New Roman"/>
          <w:sz w:val="24"/>
          <w:szCs w:val="24"/>
        </w:rPr>
        <w:t xml:space="preserve"> </w:t>
      </w:r>
      <w:r w:rsidR="00D21DFF" w:rsidRPr="001E58B1">
        <w:rPr>
          <w:rFonts w:ascii="Times New Roman" w:hAnsi="Times New Roman"/>
          <w:b/>
          <w:sz w:val="24"/>
          <w:szCs w:val="24"/>
        </w:rPr>
        <w:t>52</w:t>
      </w:r>
      <w:r>
        <w:rPr>
          <w:rFonts w:ascii="Times New Roman" w:hAnsi="Times New Roman"/>
          <w:sz w:val="24"/>
          <w:szCs w:val="24"/>
        </w:rPr>
        <w:t xml:space="preserve">, 794-800 </w:t>
      </w:r>
      <w:r w:rsidRPr="004A4D71">
        <w:rPr>
          <w:rFonts w:ascii="Times New Roman" w:hAnsi="Times New Roman"/>
          <w:sz w:val="24"/>
          <w:szCs w:val="24"/>
        </w:rPr>
        <w:t>(2010)</w:t>
      </w:r>
      <w:r>
        <w:rPr>
          <w:rFonts w:ascii="Times New Roman" w:hAnsi="Times New Roman"/>
          <w:sz w:val="24"/>
          <w:szCs w:val="24"/>
        </w:rPr>
        <w:t xml:space="preserve">, </w:t>
      </w:r>
      <w:hyperlink r:id="rId34" w:tgtFrame="_blank" w:tooltip="Persistent link using digital object identifier" w:history="1">
        <w:r w:rsidRPr="001E58B1">
          <w:rPr>
            <w:rStyle w:val="Hyperlink"/>
            <w:rFonts w:ascii="Times New Roman" w:hAnsi="Times New Roman"/>
            <w:color w:val="auto"/>
            <w:sz w:val="24"/>
            <w:szCs w:val="24"/>
          </w:rPr>
          <w:t>https://doi.org/10.1016/j.corsci.2009.10.039</w:t>
        </w:r>
      </w:hyperlink>
    </w:p>
    <w:p w:rsidR="00D21DFF" w:rsidRPr="001E58B1" w:rsidRDefault="00D21DFF" w:rsidP="001E58B1">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S.Shukla,  M.Quraishi</w:t>
      </w:r>
      <w:r w:rsidR="001E58B1">
        <w:rPr>
          <w:rFonts w:ascii="Times New Roman" w:hAnsi="Times New Roman"/>
          <w:sz w:val="24"/>
          <w:szCs w:val="24"/>
        </w:rPr>
        <w:t xml:space="preserve">, </w:t>
      </w:r>
      <w:r w:rsidRPr="004A4D71">
        <w:rPr>
          <w:rFonts w:ascii="Times New Roman" w:hAnsi="Times New Roman"/>
          <w:sz w:val="24"/>
          <w:szCs w:val="24"/>
        </w:rPr>
        <w:t>The  effects  of pharmaceutically  active  compound  doxycycline  on the  corrosion  of  mild  steel  in  hydrochloric  acid  solu</w:t>
      </w:r>
      <w:r w:rsidR="00EC050C">
        <w:rPr>
          <w:rFonts w:ascii="Times New Roman" w:hAnsi="Times New Roman"/>
          <w:sz w:val="24"/>
          <w:szCs w:val="24"/>
        </w:rPr>
        <w:t>tion, Corros. Sci.</w:t>
      </w:r>
      <w:r w:rsidR="001E58B1">
        <w:rPr>
          <w:rFonts w:ascii="Times New Roman" w:hAnsi="Times New Roman"/>
          <w:sz w:val="24"/>
          <w:szCs w:val="24"/>
        </w:rPr>
        <w:t xml:space="preserve"> </w:t>
      </w:r>
      <w:r w:rsidR="001E58B1" w:rsidRPr="001E58B1">
        <w:rPr>
          <w:rFonts w:ascii="Times New Roman" w:hAnsi="Times New Roman"/>
          <w:b/>
          <w:sz w:val="24"/>
          <w:szCs w:val="24"/>
        </w:rPr>
        <w:t>52</w:t>
      </w:r>
      <w:r w:rsidR="001E58B1">
        <w:rPr>
          <w:rFonts w:ascii="Times New Roman" w:hAnsi="Times New Roman"/>
          <w:sz w:val="24"/>
          <w:szCs w:val="24"/>
        </w:rPr>
        <w:t xml:space="preserve">, 314-321 </w:t>
      </w:r>
      <w:r w:rsidR="001E58B1" w:rsidRPr="004A4D71">
        <w:rPr>
          <w:rFonts w:ascii="Times New Roman" w:hAnsi="Times New Roman"/>
          <w:sz w:val="24"/>
          <w:szCs w:val="24"/>
        </w:rPr>
        <w:t>(2010)</w:t>
      </w:r>
      <w:r w:rsidR="001E58B1">
        <w:rPr>
          <w:rFonts w:ascii="Times New Roman" w:hAnsi="Times New Roman"/>
          <w:sz w:val="24"/>
          <w:szCs w:val="24"/>
        </w:rPr>
        <w:t>,</w:t>
      </w:r>
      <w:r w:rsidR="001E58B1" w:rsidRPr="004A4D71">
        <w:rPr>
          <w:rFonts w:ascii="Times New Roman" w:hAnsi="Times New Roman"/>
          <w:sz w:val="24"/>
          <w:szCs w:val="24"/>
        </w:rPr>
        <w:t xml:space="preserve"> </w:t>
      </w:r>
      <w:hyperlink r:id="rId35" w:tgtFrame="_blank" w:tooltip="Persistent link using digital object identifier" w:history="1">
        <w:r w:rsidR="001E58B1" w:rsidRPr="001E58B1">
          <w:rPr>
            <w:rStyle w:val="Hyperlink"/>
            <w:rFonts w:ascii="Times New Roman" w:hAnsi="Times New Roman"/>
            <w:color w:val="auto"/>
            <w:sz w:val="24"/>
            <w:szCs w:val="24"/>
          </w:rPr>
          <w:t>https://doi.org/10.1016/j.corsci.2009.09.017</w:t>
        </w:r>
      </w:hyperlink>
      <w:r w:rsidR="001E58B1" w:rsidRPr="001E58B1">
        <w:rPr>
          <w:rFonts w:ascii="Times New Roman" w:hAnsi="Times New Roman"/>
          <w:sz w:val="24"/>
          <w:szCs w:val="24"/>
        </w:rPr>
        <w:t xml:space="preserve"> </w:t>
      </w:r>
    </w:p>
    <w:p w:rsidR="00D21DFF" w:rsidRPr="00EC050C" w:rsidRDefault="00D21DFF" w:rsidP="00EC050C">
      <w:pPr>
        <w:pStyle w:val="CommentText"/>
        <w:numPr>
          <w:ilvl w:val="0"/>
          <w:numId w:val="1"/>
        </w:numPr>
        <w:spacing w:line="480" w:lineRule="auto"/>
        <w:rPr>
          <w:rFonts w:ascii="Times New Roman" w:hAnsi="Times New Roman"/>
          <w:sz w:val="24"/>
          <w:szCs w:val="24"/>
        </w:rPr>
      </w:pPr>
      <w:r w:rsidRPr="004A4D71">
        <w:rPr>
          <w:rFonts w:ascii="Times New Roman" w:hAnsi="Times New Roman"/>
          <w:sz w:val="24"/>
          <w:szCs w:val="24"/>
        </w:rPr>
        <w:t>H.</w:t>
      </w:r>
      <w:r w:rsidR="001E58B1">
        <w:rPr>
          <w:rFonts w:ascii="Times New Roman" w:hAnsi="Times New Roman"/>
          <w:sz w:val="24"/>
          <w:szCs w:val="24"/>
        </w:rPr>
        <w:t xml:space="preserve"> </w:t>
      </w:r>
      <w:r w:rsidRPr="004A4D71">
        <w:rPr>
          <w:rFonts w:ascii="Times New Roman" w:hAnsi="Times New Roman"/>
          <w:sz w:val="24"/>
          <w:szCs w:val="24"/>
        </w:rPr>
        <w:t>Ashassi-Sorkhabi,  N.</w:t>
      </w:r>
      <w:r w:rsidR="001E58B1">
        <w:rPr>
          <w:rFonts w:ascii="Times New Roman" w:hAnsi="Times New Roman"/>
          <w:sz w:val="24"/>
          <w:szCs w:val="24"/>
        </w:rPr>
        <w:t xml:space="preserve"> </w:t>
      </w:r>
      <w:r w:rsidRPr="004A4D71">
        <w:rPr>
          <w:rFonts w:ascii="Times New Roman" w:hAnsi="Times New Roman"/>
          <w:sz w:val="24"/>
          <w:szCs w:val="24"/>
        </w:rPr>
        <w:t>Ghalebsaz-Jeddi, F.</w:t>
      </w:r>
      <w:r w:rsidR="001E58B1">
        <w:rPr>
          <w:rFonts w:ascii="Times New Roman" w:hAnsi="Times New Roman"/>
          <w:sz w:val="24"/>
          <w:szCs w:val="24"/>
        </w:rPr>
        <w:t xml:space="preserve"> </w:t>
      </w:r>
      <w:r w:rsidRPr="004A4D71">
        <w:rPr>
          <w:rFonts w:ascii="Times New Roman" w:hAnsi="Times New Roman"/>
          <w:sz w:val="24"/>
          <w:szCs w:val="24"/>
        </w:rPr>
        <w:t>Hasemzadeh,  H.</w:t>
      </w:r>
      <w:r w:rsidR="001E58B1">
        <w:rPr>
          <w:rFonts w:ascii="Times New Roman" w:hAnsi="Times New Roman"/>
          <w:sz w:val="24"/>
          <w:szCs w:val="24"/>
        </w:rPr>
        <w:t xml:space="preserve"> Jahani, </w:t>
      </w:r>
      <w:r w:rsidRPr="004A4D71">
        <w:rPr>
          <w:rFonts w:ascii="Times New Roman" w:hAnsi="Times New Roman"/>
          <w:sz w:val="24"/>
          <w:szCs w:val="24"/>
        </w:rPr>
        <w:t>Corrosion inhibition  of  carbon  steel  in  hydrochloric  acid  by some  polyethylene  glycols,  El</w:t>
      </w:r>
      <w:r w:rsidR="00EC050C">
        <w:rPr>
          <w:rFonts w:ascii="Times New Roman" w:hAnsi="Times New Roman"/>
          <w:sz w:val="24"/>
          <w:szCs w:val="24"/>
        </w:rPr>
        <w:t xml:space="preserve">ectrochim.  Acta </w:t>
      </w:r>
      <w:r w:rsidRPr="001E58B1">
        <w:rPr>
          <w:rFonts w:ascii="Times New Roman" w:hAnsi="Times New Roman"/>
          <w:b/>
          <w:sz w:val="24"/>
          <w:szCs w:val="24"/>
        </w:rPr>
        <w:t>51</w:t>
      </w:r>
      <w:r w:rsidRPr="004A4D71">
        <w:rPr>
          <w:rFonts w:ascii="Times New Roman" w:hAnsi="Times New Roman"/>
          <w:sz w:val="24"/>
          <w:szCs w:val="24"/>
        </w:rPr>
        <w:t>, 3848-3854</w:t>
      </w:r>
      <w:r w:rsidR="001E58B1">
        <w:rPr>
          <w:rFonts w:ascii="Times New Roman" w:hAnsi="Times New Roman"/>
          <w:sz w:val="24"/>
          <w:szCs w:val="24"/>
        </w:rPr>
        <w:t xml:space="preserve"> </w:t>
      </w:r>
      <w:r w:rsidR="001E58B1" w:rsidRPr="004A4D71">
        <w:rPr>
          <w:rFonts w:ascii="Times New Roman" w:hAnsi="Times New Roman"/>
          <w:sz w:val="24"/>
          <w:szCs w:val="24"/>
        </w:rPr>
        <w:t>(2006)</w:t>
      </w:r>
      <w:r w:rsidR="00BE4A45">
        <w:rPr>
          <w:rFonts w:ascii="Times New Roman" w:hAnsi="Times New Roman"/>
          <w:sz w:val="24"/>
          <w:szCs w:val="24"/>
        </w:rPr>
        <w:t xml:space="preserve">, </w:t>
      </w:r>
      <w:hyperlink r:id="rId36" w:tgtFrame="_blank" w:tooltip="Persistent link using digital object identifier" w:history="1">
        <w:r w:rsidR="00BE4A45" w:rsidRPr="00EC050C">
          <w:rPr>
            <w:rStyle w:val="Hyperlink"/>
            <w:rFonts w:ascii="Times New Roman" w:hAnsi="Times New Roman"/>
            <w:color w:val="auto"/>
            <w:sz w:val="24"/>
            <w:szCs w:val="24"/>
          </w:rPr>
          <w:t>https://doi.org/10.1016/j.electacta.2005.11.002</w:t>
        </w:r>
      </w:hyperlink>
      <w:r w:rsidR="001E58B1" w:rsidRPr="00EC050C">
        <w:rPr>
          <w:rFonts w:ascii="Times New Roman" w:hAnsi="Times New Roman"/>
          <w:sz w:val="24"/>
          <w:szCs w:val="24"/>
        </w:rPr>
        <w:t xml:space="preserve">  </w:t>
      </w:r>
    </w:p>
    <w:p w:rsidR="00D21DFF" w:rsidRPr="00EC050C"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 xml:space="preserve">K.F. Khaled, Corrosion control of copper in nitric acid solutions using some amino acids − a </w:t>
      </w:r>
      <w:r w:rsidRPr="00B44661">
        <w:rPr>
          <w:rFonts w:ascii="Times New Roman" w:hAnsi="Times New Roman"/>
          <w:sz w:val="24"/>
          <w:szCs w:val="24"/>
        </w:rPr>
        <w:t xml:space="preserve">combined experimental and theoretical study, Corros. Sci. </w:t>
      </w:r>
      <w:r w:rsidRPr="00EC050C">
        <w:rPr>
          <w:rFonts w:ascii="Times New Roman" w:hAnsi="Times New Roman"/>
          <w:b/>
          <w:sz w:val="24"/>
          <w:szCs w:val="24"/>
        </w:rPr>
        <w:t>52</w:t>
      </w:r>
      <w:r w:rsidR="00EC050C">
        <w:rPr>
          <w:rFonts w:ascii="Times New Roman" w:hAnsi="Times New Roman"/>
          <w:b/>
          <w:sz w:val="24"/>
          <w:szCs w:val="24"/>
        </w:rPr>
        <w:t>,</w:t>
      </w:r>
      <w:r w:rsidRPr="00B44661">
        <w:rPr>
          <w:rFonts w:ascii="Times New Roman" w:hAnsi="Times New Roman"/>
          <w:sz w:val="24"/>
          <w:szCs w:val="24"/>
        </w:rPr>
        <w:t xml:space="preserve"> </w:t>
      </w:r>
      <w:r w:rsidR="00EC050C">
        <w:rPr>
          <w:rFonts w:ascii="Times New Roman" w:hAnsi="Times New Roman"/>
          <w:sz w:val="24"/>
          <w:szCs w:val="24"/>
        </w:rPr>
        <w:t xml:space="preserve">3225–3234 </w:t>
      </w:r>
      <w:r w:rsidR="00EC050C" w:rsidRPr="00B44661">
        <w:rPr>
          <w:rFonts w:ascii="Times New Roman" w:hAnsi="Times New Roman"/>
          <w:sz w:val="24"/>
          <w:szCs w:val="24"/>
        </w:rPr>
        <w:t>(2010)</w:t>
      </w:r>
      <w:r w:rsidR="00EC050C">
        <w:rPr>
          <w:rFonts w:ascii="Times New Roman" w:hAnsi="Times New Roman"/>
          <w:sz w:val="24"/>
          <w:szCs w:val="24"/>
        </w:rPr>
        <w:t xml:space="preserve">, </w:t>
      </w:r>
      <w:hyperlink r:id="rId37" w:tgtFrame="_blank" w:tooltip="Persistent link using digital object identifier" w:history="1">
        <w:r w:rsidR="00EC050C" w:rsidRPr="00EC050C">
          <w:rPr>
            <w:rStyle w:val="Hyperlink"/>
            <w:rFonts w:ascii="Times New Roman" w:hAnsi="Times New Roman"/>
            <w:color w:val="auto"/>
            <w:sz w:val="24"/>
            <w:szCs w:val="24"/>
          </w:rPr>
          <w:t>https://doi.org/10.1016/j.corsci.2010.05.039</w:t>
        </w:r>
      </w:hyperlink>
      <w:r w:rsidR="00EC050C" w:rsidRPr="00EC050C">
        <w:rPr>
          <w:rFonts w:ascii="Times New Roman" w:hAnsi="Times New Roman"/>
          <w:sz w:val="24"/>
          <w:szCs w:val="24"/>
        </w:rPr>
        <w:t xml:space="preserve"> </w:t>
      </w:r>
      <w:r w:rsidRPr="00EC050C">
        <w:rPr>
          <w:rFonts w:ascii="Times New Roman" w:hAnsi="Times New Roman"/>
          <w:sz w:val="24"/>
          <w:szCs w:val="24"/>
        </w:rPr>
        <w:t xml:space="preserve"> </w:t>
      </w:r>
    </w:p>
    <w:p w:rsidR="00D21DFF" w:rsidRPr="004A4D71"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 xml:space="preserve"> S.  Deng,  X.  Li,  X.  Xie,  Hydroxymethyl  urea  and  1,3-bis(hydroxymethyl)  urea  as  corrosion inhibitors for steel in HCl </w:t>
      </w:r>
      <w:r w:rsidRPr="00EC050C">
        <w:rPr>
          <w:rFonts w:ascii="Times New Roman" w:hAnsi="Times New Roman"/>
          <w:sz w:val="24"/>
          <w:szCs w:val="24"/>
        </w:rPr>
        <w:t xml:space="preserve">solution, Corros. Sci. </w:t>
      </w:r>
      <w:r w:rsidRPr="00EC050C">
        <w:rPr>
          <w:rFonts w:ascii="Times New Roman" w:hAnsi="Times New Roman"/>
          <w:b/>
          <w:sz w:val="24"/>
          <w:szCs w:val="24"/>
        </w:rPr>
        <w:t>80</w:t>
      </w:r>
      <w:r w:rsidR="00EC050C" w:rsidRPr="00EC050C">
        <w:rPr>
          <w:rFonts w:ascii="Times New Roman" w:hAnsi="Times New Roman"/>
          <w:b/>
          <w:sz w:val="24"/>
          <w:szCs w:val="24"/>
        </w:rPr>
        <w:t>,</w:t>
      </w:r>
      <w:r w:rsidRPr="00EC050C">
        <w:rPr>
          <w:rFonts w:ascii="Times New Roman" w:hAnsi="Times New Roman"/>
          <w:sz w:val="24"/>
          <w:szCs w:val="24"/>
        </w:rPr>
        <w:t xml:space="preserve"> </w:t>
      </w:r>
      <w:r w:rsidR="00EC050C" w:rsidRPr="00EC050C">
        <w:rPr>
          <w:rFonts w:ascii="Times New Roman" w:hAnsi="Times New Roman"/>
          <w:sz w:val="24"/>
          <w:szCs w:val="24"/>
        </w:rPr>
        <w:t xml:space="preserve">276–289 (2014), </w:t>
      </w:r>
      <w:r w:rsidRPr="00EC050C">
        <w:rPr>
          <w:rFonts w:ascii="Times New Roman" w:hAnsi="Times New Roman"/>
          <w:sz w:val="24"/>
          <w:szCs w:val="24"/>
        </w:rPr>
        <w:t xml:space="preserve"> </w:t>
      </w:r>
      <w:hyperlink r:id="rId38" w:tgtFrame="_blank" w:tooltip="Persistent link using digital object identifier" w:history="1">
        <w:r w:rsidR="00EC050C" w:rsidRPr="00EC050C">
          <w:rPr>
            <w:rStyle w:val="Hyperlink"/>
            <w:rFonts w:ascii="Times New Roman" w:hAnsi="Times New Roman"/>
            <w:color w:val="auto"/>
            <w:sz w:val="24"/>
            <w:szCs w:val="24"/>
          </w:rPr>
          <w:t>https://doi.org/10.1016/j.corsci.2013.11.041</w:t>
        </w:r>
      </w:hyperlink>
      <w:r w:rsidRPr="004A4D71">
        <w:rPr>
          <w:rFonts w:ascii="Times New Roman" w:hAnsi="Times New Roman"/>
          <w:sz w:val="24"/>
          <w:szCs w:val="24"/>
        </w:rPr>
        <w:t xml:space="preserve"> </w:t>
      </w:r>
    </w:p>
    <w:p w:rsidR="00D21DFF" w:rsidRPr="00F13846"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C.</w:t>
      </w:r>
      <w:r w:rsidR="00EC050C">
        <w:rPr>
          <w:rFonts w:ascii="Times New Roman" w:hAnsi="Times New Roman"/>
          <w:sz w:val="24"/>
          <w:szCs w:val="24"/>
        </w:rPr>
        <w:t xml:space="preserve"> </w:t>
      </w:r>
      <w:r w:rsidRPr="004A4D71">
        <w:rPr>
          <w:rFonts w:ascii="Times New Roman" w:hAnsi="Times New Roman"/>
          <w:sz w:val="24"/>
          <w:szCs w:val="24"/>
        </w:rPr>
        <w:t xml:space="preserve">C.  Li,  X.Y.  Guo,  S.  Shen,  P.  Song,  T.  Xu,  Y.  Wen,  H.F.  Yang,  Adsorption  and  corrosion inhibition of phytic acid calcium on the copper surface in 3 wt.% NaCl solution, Corros. Sci. </w:t>
      </w:r>
      <w:r w:rsidRPr="00EC050C">
        <w:rPr>
          <w:rFonts w:ascii="Times New Roman" w:hAnsi="Times New Roman"/>
          <w:b/>
          <w:sz w:val="24"/>
          <w:szCs w:val="24"/>
        </w:rPr>
        <w:t>83</w:t>
      </w:r>
      <w:r w:rsidR="00EC050C">
        <w:rPr>
          <w:rFonts w:ascii="Times New Roman" w:hAnsi="Times New Roman"/>
          <w:b/>
          <w:sz w:val="24"/>
          <w:szCs w:val="24"/>
        </w:rPr>
        <w:t xml:space="preserve">, </w:t>
      </w:r>
      <w:r w:rsidR="00EC050C" w:rsidRPr="004A4D71">
        <w:rPr>
          <w:rFonts w:ascii="Times New Roman" w:hAnsi="Times New Roman"/>
          <w:sz w:val="24"/>
          <w:szCs w:val="24"/>
        </w:rPr>
        <w:t>147–154</w:t>
      </w:r>
      <w:r w:rsidR="00EC050C">
        <w:rPr>
          <w:rFonts w:ascii="Times New Roman" w:hAnsi="Times New Roman"/>
          <w:sz w:val="24"/>
          <w:szCs w:val="24"/>
        </w:rPr>
        <w:t xml:space="preserve"> (2014), </w:t>
      </w:r>
      <w:hyperlink r:id="rId39" w:tgtFrame="_blank" w:tooltip="Persistent link using digital object identifier" w:history="1">
        <w:r w:rsidR="00EC050C" w:rsidRPr="00F13846">
          <w:rPr>
            <w:rStyle w:val="Hyperlink"/>
            <w:rFonts w:ascii="Times New Roman" w:hAnsi="Times New Roman"/>
            <w:color w:val="auto"/>
            <w:sz w:val="24"/>
            <w:szCs w:val="24"/>
          </w:rPr>
          <w:t>https://doi.org/10.1016/j.corsci.2014.02.001</w:t>
        </w:r>
      </w:hyperlink>
      <w:r w:rsidR="00EC050C" w:rsidRPr="00F13846">
        <w:rPr>
          <w:rFonts w:ascii="Times New Roman" w:hAnsi="Times New Roman"/>
          <w:sz w:val="24"/>
          <w:szCs w:val="24"/>
        </w:rPr>
        <w:t xml:space="preserve"> </w:t>
      </w:r>
      <w:r w:rsidRPr="00F13846">
        <w:rPr>
          <w:rFonts w:ascii="Times New Roman" w:hAnsi="Times New Roman"/>
          <w:sz w:val="24"/>
          <w:szCs w:val="24"/>
        </w:rPr>
        <w:t xml:space="preserve">  </w:t>
      </w:r>
    </w:p>
    <w:p w:rsidR="00D21DFF" w:rsidRPr="004A4D71"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lastRenderedPageBreak/>
        <w:t xml:space="preserve"> D.K. Yadav, M.A. Quraishi, B. Maiti, Inhibition effect of some benzylidenes on mild steel in 1 M HCl: an experimental and theoretical correlation, Corros. Sci. </w:t>
      </w:r>
      <w:r w:rsidRPr="00BE0513">
        <w:rPr>
          <w:rFonts w:ascii="Times New Roman" w:hAnsi="Times New Roman"/>
          <w:b/>
          <w:sz w:val="24"/>
          <w:szCs w:val="24"/>
        </w:rPr>
        <w:t>55</w:t>
      </w:r>
      <w:r w:rsidR="00BE0513">
        <w:rPr>
          <w:rFonts w:ascii="Times New Roman" w:hAnsi="Times New Roman"/>
          <w:sz w:val="24"/>
          <w:szCs w:val="24"/>
        </w:rPr>
        <w:t>,</w:t>
      </w:r>
      <w:r w:rsidRPr="004A4D71">
        <w:rPr>
          <w:rFonts w:ascii="Times New Roman" w:hAnsi="Times New Roman"/>
          <w:sz w:val="24"/>
          <w:szCs w:val="24"/>
        </w:rPr>
        <w:t xml:space="preserve"> </w:t>
      </w:r>
      <w:r w:rsidR="00BE0513">
        <w:rPr>
          <w:rFonts w:ascii="Times New Roman" w:hAnsi="Times New Roman"/>
          <w:sz w:val="24"/>
          <w:szCs w:val="24"/>
        </w:rPr>
        <w:t xml:space="preserve">254–266 </w:t>
      </w:r>
      <w:r w:rsidR="00BE0513" w:rsidRPr="004A4D71">
        <w:rPr>
          <w:rFonts w:ascii="Times New Roman" w:hAnsi="Times New Roman"/>
          <w:sz w:val="24"/>
          <w:szCs w:val="24"/>
        </w:rPr>
        <w:t>(2012)</w:t>
      </w:r>
      <w:r w:rsidR="00BE0513">
        <w:rPr>
          <w:rFonts w:ascii="Times New Roman" w:hAnsi="Times New Roman"/>
          <w:sz w:val="24"/>
          <w:szCs w:val="24"/>
        </w:rPr>
        <w:t xml:space="preserve">, </w:t>
      </w:r>
      <w:hyperlink r:id="rId40" w:tgtFrame="_blank" w:tooltip="Persistent link using digital object identifier" w:history="1">
        <w:r w:rsidR="00BE0513" w:rsidRPr="00BE0513">
          <w:rPr>
            <w:rStyle w:val="Hyperlink"/>
            <w:rFonts w:ascii="Times New Roman" w:hAnsi="Times New Roman"/>
            <w:color w:val="auto"/>
            <w:sz w:val="24"/>
            <w:szCs w:val="24"/>
          </w:rPr>
          <w:t>https://doi.org/10.1016/j.corsci.2011.10.030</w:t>
        </w:r>
      </w:hyperlink>
      <w:r w:rsidR="00BE0513" w:rsidRPr="00BE0513">
        <w:rPr>
          <w:rFonts w:ascii="Times New Roman" w:hAnsi="Times New Roman"/>
          <w:sz w:val="24"/>
          <w:szCs w:val="24"/>
        </w:rPr>
        <w:t xml:space="preserve"> </w:t>
      </w:r>
      <w:r w:rsidRPr="004A4D71">
        <w:rPr>
          <w:rFonts w:ascii="Times New Roman" w:hAnsi="Times New Roman"/>
          <w:sz w:val="24"/>
          <w:szCs w:val="24"/>
        </w:rPr>
        <w:t xml:space="preserve">  </w:t>
      </w:r>
    </w:p>
    <w:p w:rsidR="00D21DFF" w:rsidRPr="00961C45"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 xml:space="preserve"> D.  Wang,  B.  Xiang,  Y.  Liang,  S.  Song,  C.  Liu,  Corrosion  control  of  copper  in  3.5  wt.%  NaCl solution by Domperidone: experimental and theoretical study, Corros. Sci. </w:t>
      </w:r>
      <w:r w:rsidRPr="00961C45">
        <w:rPr>
          <w:rFonts w:ascii="Times New Roman" w:hAnsi="Times New Roman"/>
          <w:b/>
          <w:sz w:val="24"/>
          <w:szCs w:val="24"/>
        </w:rPr>
        <w:t>85</w:t>
      </w:r>
      <w:r w:rsidR="00961C45">
        <w:rPr>
          <w:rFonts w:ascii="Times New Roman" w:hAnsi="Times New Roman"/>
          <w:b/>
          <w:sz w:val="24"/>
          <w:szCs w:val="24"/>
        </w:rPr>
        <w:t>,</w:t>
      </w:r>
      <w:r w:rsidRPr="004A4D71">
        <w:rPr>
          <w:rFonts w:ascii="Times New Roman" w:hAnsi="Times New Roman"/>
          <w:sz w:val="24"/>
          <w:szCs w:val="24"/>
        </w:rPr>
        <w:t xml:space="preserve"> </w:t>
      </w:r>
      <w:r w:rsidR="00961C45">
        <w:rPr>
          <w:rFonts w:ascii="Times New Roman" w:hAnsi="Times New Roman"/>
          <w:sz w:val="24"/>
          <w:szCs w:val="24"/>
        </w:rPr>
        <w:t xml:space="preserve">77–86 </w:t>
      </w:r>
      <w:r w:rsidR="00961C45" w:rsidRPr="004A4D71">
        <w:rPr>
          <w:rFonts w:ascii="Times New Roman" w:hAnsi="Times New Roman"/>
          <w:sz w:val="24"/>
          <w:szCs w:val="24"/>
        </w:rPr>
        <w:t>(2014)</w:t>
      </w:r>
      <w:r w:rsidR="00961C45">
        <w:rPr>
          <w:rFonts w:ascii="Times New Roman" w:hAnsi="Times New Roman"/>
          <w:sz w:val="24"/>
          <w:szCs w:val="24"/>
        </w:rPr>
        <w:t xml:space="preserve">, </w:t>
      </w:r>
      <w:hyperlink r:id="rId41" w:tgtFrame="_blank" w:tooltip="Persistent link using digital object identifier" w:history="1">
        <w:r w:rsidR="00961C45" w:rsidRPr="00961C45">
          <w:rPr>
            <w:rStyle w:val="Hyperlink"/>
            <w:rFonts w:ascii="Times New Roman" w:hAnsi="Times New Roman"/>
            <w:color w:val="auto"/>
            <w:sz w:val="24"/>
            <w:szCs w:val="24"/>
          </w:rPr>
          <w:t>https://doi.org/10.1016/j.corsci.2014.04.002</w:t>
        </w:r>
      </w:hyperlink>
    </w:p>
    <w:p w:rsidR="00D21DFF" w:rsidRPr="00961C45"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color w:val="000000"/>
          <w:sz w:val="24"/>
          <w:szCs w:val="24"/>
        </w:rPr>
        <w:t>R.</w:t>
      </w:r>
      <w:r w:rsidR="00961C45">
        <w:rPr>
          <w:rFonts w:ascii="Times New Roman" w:hAnsi="Times New Roman"/>
          <w:color w:val="000000"/>
          <w:sz w:val="24"/>
          <w:szCs w:val="24"/>
        </w:rPr>
        <w:t xml:space="preserve"> </w:t>
      </w:r>
      <w:r w:rsidRPr="004A4D71">
        <w:rPr>
          <w:rFonts w:ascii="Times New Roman" w:hAnsi="Times New Roman"/>
          <w:color w:val="000000"/>
          <w:sz w:val="24"/>
          <w:szCs w:val="24"/>
        </w:rPr>
        <w:t>M. Cornell, U. Schwertmann, The Iron–Oxides – Structure, Properties, Reactions, Occurences and Uses, Springer, Berlin, 1996, p. 573</w:t>
      </w:r>
    </w:p>
    <w:p w:rsidR="00961C45" w:rsidRDefault="00961C45" w:rsidP="00C127D3">
      <w:pPr>
        <w:pStyle w:val="CommentText"/>
        <w:numPr>
          <w:ilvl w:val="0"/>
          <w:numId w:val="1"/>
        </w:numPr>
        <w:spacing w:line="480" w:lineRule="auto"/>
        <w:jc w:val="both"/>
        <w:rPr>
          <w:rFonts w:ascii="Times New Roman" w:hAnsi="Times New Roman"/>
          <w:sz w:val="24"/>
          <w:szCs w:val="24"/>
        </w:rPr>
      </w:pPr>
      <w:r>
        <w:rPr>
          <w:rFonts w:ascii="Times New Roman" w:hAnsi="Times New Roman"/>
          <w:sz w:val="24"/>
          <w:szCs w:val="24"/>
        </w:rPr>
        <w:t>S.</w:t>
      </w:r>
      <w:r w:rsidRPr="004A4D71">
        <w:rPr>
          <w:rFonts w:ascii="Times New Roman" w:hAnsi="Times New Roman"/>
          <w:sz w:val="24"/>
          <w:szCs w:val="24"/>
        </w:rPr>
        <w:t xml:space="preserve"> Hosseinpo</w:t>
      </w:r>
      <w:r>
        <w:rPr>
          <w:rFonts w:ascii="Times New Roman" w:hAnsi="Times New Roman"/>
          <w:sz w:val="24"/>
          <w:szCs w:val="24"/>
        </w:rPr>
        <w:t>ur, M.</w:t>
      </w:r>
      <w:r w:rsidRPr="004A4D71">
        <w:rPr>
          <w:rFonts w:ascii="Times New Roman" w:hAnsi="Times New Roman"/>
          <w:sz w:val="24"/>
          <w:szCs w:val="24"/>
        </w:rPr>
        <w:t xml:space="preserve"> Johnson</w:t>
      </w:r>
      <w:r>
        <w:rPr>
          <w:rFonts w:ascii="Times New Roman" w:hAnsi="Times New Roman"/>
          <w:sz w:val="24"/>
          <w:szCs w:val="24"/>
        </w:rPr>
        <w:t xml:space="preserve">, </w:t>
      </w:r>
      <w:r w:rsidRPr="004A4D71">
        <w:rPr>
          <w:rFonts w:ascii="Times New Roman" w:hAnsi="Times New Roman"/>
          <w:sz w:val="24"/>
          <w:szCs w:val="24"/>
        </w:rPr>
        <w:t xml:space="preserve">Vibrational </w:t>
      </w:r>
      <w:r w:rsidRPr="00961C45">
        <w:rPr>
          <w:rFonts w:ascii="Times New Roman" w:hAnsi="Times New Roman"/>
          <w:sz w:val="24"/>
          <w:szCs w:val="24"/>
        </w:rPr>
        <w:t>Spectroscopy</w:t>
      </w:r>
      <w:r>
        <w:rPr>
          <w:rFonts w:ascii="Times New Roman" w:hAnsi="Times New Roman"/>
          <w:sz w:val="24"/>
          <w:szCs w:val="24"/>
        </w:rPr>
        <w:t xml:space="preserve"> in Studies of Atmospheric Corrosion, Materials </w:t>
      </w:r>
      <w:r w:rsidRPr="00961C45">
        <w:rPr>
          <w:rFonts w:ascii="Times New Roman" w:hAnsi="Times New Roman"/>
          <w:b/>
          <w:sz w:val="24"/>
          <w:szCs w:val="24"/>
        </w:rPr>
        <w:t>10(4)</w:t>
      </w:r>
      <w:r>
        <w:rPr>
          <w:rFonts w:ascii="Times New Roman" w:hAnsi="Times New Roman"/>
          <w:sz w:val="24"/>
          <w:szCs w:val="24"/>
        </w:rPr>
        <w:t>, 413 (2017),</w:t>
      </w:r>
      <w:r w:rsidRPr="00961C45">
        <w:t xml:space="preserve"> </w:t>
      </w:r>
      <w:hyperlink r:id="rId42" w:history="1">
        <w:r w:rsidRPr="00961C45">
          <w:rPr>
            <w:rStyle w:val="Hyperlink"/>
            <w:rFonts w:ascii="Times New Roman" w:hAnsi="Times New Roman"/>
            <w:color w:val="auto"/>
            <w:sz w:val="24"/>
            <w:szCs w:val="24"/>
            <w:shd w:val="clear" w:color="auto" w:fill="FFFFFF"/>
          </w:rPr>
          <w:t>https://doi.org/10.3390/ma10040413</w:t>
        </w:r>
      </w:hyperlink>
    </w:p>
    <w:p w:rsidR="008F0EC5" w:rsidRPr="00961C45" w:rsidRDefault="008F0EC5"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R. Jasinski, A. Lob,</w:t>
      </w:r>
      <w:r>
        <w:rPr>
          <w:rFonts w:ascii="Times New Roman" w:hAnsi="Times New Roman"/>
          <w:sz w:val="24"/>
          <w:szCs w:val="24"/>
        </w:rPr>
        <w:t xml:space="preserve"> </w:t>
      </w:r>
      <w:r>
        <w:rPr>
          <w:rFonts w:ascii="Times New Roman" w:hAnsi="Times New Roman"/>
          <w:bCs/>
          <w:color w:val="111111"/>
          <w:sz w:val="24"/>
          <w:szCs w:val="24"/>
          <w:shd w:val="clear" w:color="auto" w:fill="FFFFFF"/>
        </w:rPr>
        <w:t xml:space="preserve">FTIR </w:t>
      </w:r>
      <w:r w:rsidRPr="008F0EC5">
        <w:rPr>
          <w:rFonts w:ascii="Times New Roman" w:hAnsi="Times New Roman"/>
          <w:bCs/>
          <w:color w:val="111111"/>
          <w:sz w:val="24"/>
          <w:szCs w:val="24"/>
          <w:shd w:val="clear" w:color="auto" w:fill="FFFFFF"/>
        </w:rPr>
        <w:t>Measurements of Iron Oxides on Low Alloy Steel</w:t>
      </w:r>
      <w:r>
        <w:rPr>
          <w:rFonts w:ascii="Times New Roman" w:hAnsi="Times New Roman"/>
          <w:bCs/>
          <w:color w:val="111111"/>
          <w:sz w:val="24"/>
          <w:szCs w:val="24"/>
          <w:shd w:val="clear" w:color="auto" w:fill="FFFFFF"/>
        </w:rPr>
        <w:t xml:space="preserve">, </w:t>
      </w:r>
      <w:r w:rsidRPr="004A4D71">
        <w:rPr>
          <w:rFonts w:ascii="Times New Roman" w:hAnsi="Times New Roman"/>
          <w:sz w:val="24"/>
          <w:szCs w:val="24"/>
        </w:rPr>
        <w:t>J. Electrochem. Soc.</w:t>
      </w:r>
      <w:r w:rsidRPr="008F0EC5">
        <w:rPr>
          <w:rFonts w:ascii="Times New Roman" w:hAnsi="Times New Roman"/>
          <w:b/>
          <w:sz w:val="24"/>
          <w:szCs w:val="24"/>
        </w:rPr>
        <w:t>135(3)</w:t>
      </w:r>
      <w:r>
        <w:rPr>
          <w:rFonts w:ascii="Times New Roman" w:hAnsi="Times New Roman"/>
          <w:sz w:val="24"/>
          <w:szCs w:val="24"/>
        </w:rPr>
        <w:t xml:space="preserve">, 551-556 (1988), </w:t>
      </w:r>
      <w:r w:rsidRPr="00F13846">
        <w:rPr>
          <w:rFonts w:ascii="Times New Roman" w:hAnsi="Times New Roman"/>
          <w:bCs/>
          <w:color w:val="333300"/>
          <w:sz w:val="24"/>
          <w:szCs w:val="24"/>
          <w:u w:val="single"/>
          <w:shd w:val="clear" w:color="auto" w:fill="FFFFFF"/>
        </w:rPr>
        <w:t>doi </w:t>
      </w:r>
      <w:r w:rsidRPr="00F13846">
        <w:rPr>
          <w:rStyle w:val="slug-doi"/>
          <w:rFonts w:ascii="Times New Roman" w:hAnsi="Times New Roman"/>
          <w:bCs/>
          <w:color w:val="333300"/>
          <w:sz w:val="24"/>
          <w:szCs w:val="24"/>
          <w:u w:val="single"/>
          <w:bdr w:val="none" w:sz="0" w:space="0" w:color="auto" w:frame="1"/>
          <w:shd w:val="clear" w:color="auto" w:fill="FFFFFF"/>
        </w:rPr>
        <w:t>10.1149/1.2095656</w:t>
      </w:r>
      <w:r>
        <w:rPr>
          <w:rFonts w:ascii="Times New Roman" w:hAnsi="Times New Roman"/>
          <w:sz w:val="24"/>
          <w:szCs w:val="24"/>
        </w:rPr>
        <w:t xml:space="preserve">  </w:t>
      </w:r>
    </w:p>
    <w:p w:rsidR="00D21DFF" w:rsidRPr="008F0EC5" w:rsidRDefault="00D21DFF" w:rsidP="00C127D3">
      <w:pPr>
        <w:pStyle w:val="CommentText"/>
        <w:numPr>
          <w:ilvl w:val="0"/>
          <w:numId w:val="1"/>
        </w:numPr>
        <w:spacing w:line="480" w:lineRule="auto"/>
        <w:jc w:val="both"/>
        <w:rPr>
          <w:rFonts w:ascii="Times New Roman" w:hAnsi="Times New Roman"/>
          <w:sz w:val="24"/>
          <w:szCs w:val="24"/>
        </w:rPr>
      </w:pPr>
      <w:r w:rsidRPr="004A4D71">
        <w:rPr>
          <w:rFonts w:ascii="Times New Roman" w:hAnsi="Times New Roman"/>
          <w:sz w:val="24"/>
          <w:szCs w:val="24"/>
        </w:rPr>
        <w:t>R.</w:t>
      </w:r>
      <w:r w:rsidR="008F0EC5">
        <w:rPr>
          <w:rFonts w:ascii="Times New Roman" w:hAnsi="Times New Roman"/>
          <w:sz w:val="24"/>
          <w:szCs w:val="24"/>
        </w:rPr>
        <w:t xml:space="preserve"> </w:t>
      </w:r>
      <w:r w:rsidRPr="004A4D71">
        <w:rPr>
          <w:rFonts w:ascii="Times New Roman" w:hAnsi="Times New Roman"/>
          <w:sz w:val="24"/>
          <w:szCs w:val="24"/>
        </w:rPr>
        <w:t xml:space="preserve">I. Pramana, R. Kusumastuti, J.W. Soedarsono, A. Rustandi, </w:t>
      </w:r>
      <w:r w:rsidR="008F0EC5">
        <w:rPr>
          <w:rFonts w:ascii="Times New Roman" w:hAnsi="Times New Roman"/>
          <w:sz w:val="24"/>
          <w:szCs w:val="24"/>
        </w:rPr>
        <w:t xml:space="preserve">Corrosion Inhibition of Low Carbon Steel by Pluchea Indica Less. in 3.5% NaCl Solution, Adv. Mater. Res. </w:t>
      </w:r>
      <w:r w:rsidR="008F0EC5" w:rsidRPr="008F0EC5">
        <w:rPr>
          <w:rFonts w:ascii="Times New Roman" w:hAnsi="Times New Roman"/>
          <w:b/>
          <w:sz w:val="24"/>
          <w:szCs w:val="24"/>
        </w:rPr>
        <w:t>785-786</w:t>
      </w:r>
      <w:r w:rsidR="008F0EC5">
        <w:rPr>
          <w:rFonts w:ascii="Times New Roman" w:hAnsi="Times New Roman"/>
          <w:sz w:val="24"/>
          <w:szCs w:val="24"/>
        </w:rPr>
        <w:t xml:space="preserve">, 20-24 (2013), </w:t>
      </w:r>
      <w:hyperlink r:id="rId43" w:history="1">
        <w:r w:rsidR="008F0EC5" w:rsidRPr="008F0EC5">
          <w:rPr>
            <w:rStyle w:val="Hyperlink"/>
            <w:rFonts w:ascii="Times New Roman" w:hAnsi="Times New Roman"/>
            <w:bCs/>
            <w:color w:val="auto"/>
            <w:sz w:val="24"/>
            <w:szCs w:val="24"/>
            <w:shd w:val="clear" w:color="auto" w:fill="FFFFFF"/>
          </w:rPr>
          <w:t>https://doi.org/10.4028/www.scientific.net/AMR.785-786.20</w:t>
        </w:r>
      </w:hyperlink>
    </w:p>
    <w:p w:rsidR="00D21DFF" w:rsidRPr="000E7E04" w:rsidRDefault="00D21DFF" w:rsidP="009C0E43">
      <w:pPr>
        <w:pStyle w:val="CommentText"/>
        <w:numPr>
          <w:ilvl w:val="0"/>
          <w:numId w:val="1"/>
        </w:numPr>
        <w:spacing w:line="480" w:lineRule="auto"/>
        <w:jc w:val="both"/>
        <w:rPr>
          <w:rFonts w:ascii="Times New Roman" w:hAnsi="Times New Roman"/>
          <w:sz w:val="24"/>
          <w:szCs w:val="24"/>
          <w:u w:val="single"/>
        </w:rPr>
      </w:pPr>
      <w:r w:rsidRPr="004A4D71">
        <w:rPr>
          <w:rFonts w:ascii="Times New Roman" w:hAnsi="Times New Roman"/>
          <w:sz w:val="24"/>
          <w:szCs w:val="24"/>
        </w:rPr>
        <w:t xml:space="preserve">H. Hachelef, , A. Benmoussat, A. Khelifa, M. Meziane, </w:t>
      </w:r>
      <w:r w:rsidR="00C96DD6" w:rsidRPr="00C96DD6">
        <w:rPr>
          <w:rFonts w:ascii="Times New Roman" w:hAnsi="Times New Roman"/>
          <w:bCs/>
          <w:sz w:val="24"/>
          <w:szCs w:val="24"/>
        </w:rPr>
        <w:t xml:space="preserve">Study of the propolis extract as a corrosion inhibitor of </w:t>
      </w:r>
      <w:r w:rsidR="009C0E43">
        <w:rPr>
          <w:rFonts w:ascii="Times New Roman" w:hAnsi="Times New Roman"/>
          <w:bCs/>
          <w:sz w:val="24"/>
          <w:szCs w:val="24"/>
        </w:rPr>
        <w:t>copper alloy in ethylene glycol/</w:t>
      </w:r>
      <w:r w:rsidR="00C96DD6" w:rsidRPr="00C96DD6">
        <w:rPr>
          <w:rFonts w:ascii="Times New Roman" w:hAnsi="Times New Roman"/>
          <w:bCs/>
          <w:sz w:val="24"/>
          <w:szCs w:val="24"/>
        </w:rPr>
        <w:t xml:space="preserve">water 0.1 </w:t>
      </w:r>
      <w:r w:rsidR="00C96DD6">
        <w:rPr>
          <w:rFonts w:ascii="Times New Roman" w:hAnsi="Times New Roman"/>
          <w:bCs/>
          <w:sz w:val="24"/>
          <w:szCs w:val="24"/>
        </w:rPr>
        <w:t>M</w:t>
      </w:r>
      <w:r w:rsidR="00C96DD6" w:rsidRPr="00C96DD6">
        <w:rPr>
          <w:rFonts w:ascii="Times New Roman" w:hAnsi="Times New Roman"/>
          <w:bCs/>
          <w:sz w:val="24"/>
          <w:szCs w:val="24"/>
        </w:rPr>
        <w:t xml:space="preserve"> </w:t>
      </w:r>
      <w:r w:rsidR="00C96DD6">
        <w:rPr>
          <w:rFonts w:ascii="Times New Roman" w:hAnsi="Times New Roman"/>
          <w:bCs/>
          <w:sz w:val="24"/>
          <w:szCs w:val="24"/>
        </w:rPr>
        <w:t>N</w:t>
      </w:r>
      <w:r w:rsidR="00C96DD6" w:rsidRPr="00C96DD6">
        <w:rPr>
          <w:rFonts w:ascii="Times New Roman" w:hAnsi="Times New Roman"/>
          <w:bCs/>
          <w:sz w:val="24"/>
          <w:szCs w:val="24"/>
        </w:rPr>
        <w:t>a</w:t>
      </w:r>
      <w:r w:rsidR="00C96DD6">
        <w:rPr>
          <w:rFonts w:ascii="Times New Roman" w:hAnsi="Times New Roman"/>
          <w:bCs/>
          <w:sz w:val="24"/>
          <w:szCs w:val="24"/>
        </w:rPr>
        <w:t>C</w:t>
      </w:r>
      <w:r w:rsidR="00C96DD6" w:rsidRPr="00C96DD6">
        <w:rPr>
          <w:rFonts w:ascii="Times New Roman" w:hAnsi="Times New Roman"/>
          <w:bCs/>
          <w:sz w:val="24"/>
          <w:szCs w:val="24"/>
        </w:rPr>
        <w:t>l</w:t>
      </w:r>
      <w:r w:rsidR="00C96DD6" w:rsidRPr="004A4D71">
        <w:rPr>
          <w:rFonts w:ascii="Times New Roman" w:hAnsi="Times New Roman"/>
          <w:sz w:val="24"/>
          <w:szCs w:val="24"/>
        </w:rPr>
        <w:t xml:space="preserve">, </w:t>
      </w:r>
      <w:r w:rsidR="009C0E43">
        <w:rPr>
          <w:rFonts w:ascii="Times New Roman" w:hAnsi="Times New Roman"/>
          <w:bCs/>
          <w:sz w:val="24"/>
          <w:szCs w:val="24"/>
        </w:rPr>
        <w:t>J.</w:t>
      </w:r>
      <w:r w:rsidR="009C0E43">
        <w:rPr>
          <w:rFonts w:ascii="Times New Roman" w:hAnsi="Times New Roman"/>
          <w:sz w:val="24"/>
          <w:szCs w:val="24"/>
        </w:rPr>
        <w:t xml:space="preserve"> Fundam. App. Sci. </w:t>
      </w:r>
      <w:r w:rsidR="009C0E43" w:rsidRPr="009C0E43">
        <w:rPr>
          <w:rFonts w:ascii="Times New Roman" w:hAnsi="Times New Roman"/>
          <w:b/>
          <w:bCs/>
          <w:sz w:val="24"/>
          <w:szCs w:val="24"/>
        </w:rPr>
        <w:t>9(2)</w:t>
      </w:r>
      <w:r w:rsidR="009C0E43" w:rsidRPr="009C0E43">
        <w:rPr>
          <w:rFonts w:ascii="Times New Roman" w:hAnsi="Times New Roman"/>
          <w:bCs/>
          <w:sz w:val="24"/>
          <w:szCs w:val="24"/>
        </w:rPr>
        <w:t xml:space="preserve">, 650-668 </w:t>
      </w:r>
      <w:r w:rsidR="009C0E43">
        <w:rPr>
          <w:rFonts w:ascii="Times New Roman" w:hAnsi="Times New Roman"/>
          <w:bCs/>
          <w:sz w:val="24"/>
          <w:szCs w:val="24"/>
        </w:rPr>
        <w:t>(2017),</w:t>
      </w:r>
      <w:r w:rsidR="00F13846">
        <w:rPr>
          <w:rFonts w:ascii="Times New Roman" w:hAnsi="Times New Roman"/>
          <w:bCs/>
          <w:sz w:val="24"/>
          <w:szCs w:val="24"/>
        </w:rPr>
        <w:t xml:space="preserve"> </w:t>
      </w:r>
      <w:hyperlink r:id="rId44" w:history="1">
        <w:r w:rsidR="000E7E04" w:rsidRPr="000E7E04">
          <w:rPr>
            <w:rStyle w:val="Hyperlink"/>
            <w:rFonts w:ascii="Times New Roman" w:hAnsi="Times New Roman"/>
            <w:color w:val="auto"/>
            <w:sz w:val="24"/>
            <w:szCs w:val="24"/>
          </w:rPr>
          <w:t>http://dx.doi.org/10.4314/jfas.v9i2.3</w:t>
        </w:r>
      </w:hyperlink>
    </w:p>
    <w:p w:rsidR="000E7E04" w:rsidRPr="000E7E04" w:rsidRDefault="000E7E04" w:rsidP="000E7E04">
      <w:pPr>
        <w:pStyle w:val="CommentText"/>
        <w:numPr>
          <w:ilvl w:val="0"/>
          <w:numId w:val="1"/>
        </w:numPr>
        <w:spacing w:line="480" w:lineRule="auto"/>
        <w:jc w:val="both"/>
        <w:rPr>
          <w:rFonts w:ascii="Times New Roman" w:hAnsi="Times New Roman"/>
          <w:sz w:val="24"/>
          <w:szCs w:val="24"/>
          <w:u w:val="single"/>
        </w:rPr>
      </w:pPr>
      <w:r w:rsidRPr="000E7E04">
        <w:rPr>
          <w:rFonts w:ascii="Times New Roman" w:hAnsi="Times New Roman"/>
          <w:sz w:val="24"/>
          <w:szCs w:val="24"/>
        </w:rPr>
        <w:t>R. N. Oliveira et al., FTIR analysis and quantification of phenols and flavonoids of five commercially available plants extracts used in wound healing, Matéria (RioJ.) 21(3), 767-779 (2016), http://dx.doi.org/10.1590/S1517-707620160003.0072 </w:t>
      </w:r>
    </w:p>
    <w:p w:rsidR="00D21DFF" w:rsidRPr="004A4D71" w:rsidRDefault="00D21DFF" w:rsidP="00C127D3">
      <w:pPr>
        <w:pStyle w:val="CommentText"/>
        <w:spacing w:line="480" w:lineRule="auto"/>
        <w:ind w:left="720"/>
        <w:jc w:val="both"/>
        <w:rPr>
          <w:rFonts w:ascii="Times New Roman" w:hAnsi="Times New Roman"/>
          <w:sz w:val="24"/>
          <w:szCs w:val="24"/>
        </w:rPr>
      </w:pPr>
    </w:p>
    <w:p w:rsidR="00D21DFF" w:rsidRPr="004A4D71" w:rsidRDefault="00D21DFF" w:rsidP="00C127D3">
      <w:pPr>
        <w:pStyle w:val="CommentText"/>
        <w:spacing w:line="480" w:lineRule="auto"/>
        <w:rPr>
          <w:rFonts w:ascii="Times New Roman" w:hAnsi="Times New Roman"/>
          <w:sz w:val="24"/>
          <w:szCs w:val="24"/>
        </w:rPr>
      </w:pPr>
    </w:p>
    <w:p w:rsidR="001F434C" w:rsidRPr="007604FB" w:rsidRDefault="001F434C" w:rsidP="00C127D3">
      <w:pPr>
        <w:pStyle w:val="NoSpacing"/>
        <w:spacing w:line="480" w:lineRule="auto"/>
        <w:jc w:val="both"/>
        <w:rPr>
          <w:rFonts w:ascii="Times New Roman" w:eastAsia="Times New Roman" w:hAnsi="Times New Roman" w:cs="Times New Roman"/>
          <w:sz w:val="24"/>
          <w:szCs w:val="24"/>
          <w:lang w:eastAsia="sr-Latn-ME"/>
        </w:rPr>
      </w:pPr>
    </w:p>
    <w:sectPr w:rsidR="001F434C" w:rsidRPr="007604FB">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197" w:rsidRDefault="00561197" w:rsidP="001B3BEF">
      <w:pPr>
        <w:spacing w:after="0" w:line="240" w:lineRule="auto"/>
      </w:pPr>
      <w:r>
        <w:separator/>
      </w:r>
    </w:p>
  </w:endnote>
  <w:endnote w:type="continuationSeparator" w:id="0">
    <w:p w:rsidR="00561197" w:rsidRDefault="00561197" w:rsidP="001B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331864"/>
      <w:docPartObj>
        <w:docPartGallery w:val="Page Numbers (Bottom of Page)"/>
        <w:docPartUnique/>
      </w:docPartObj>
    </w:sdtPr>
    <w:sdtEndPr>
      <w:rPr>
        <w:noProof/>
      </w:rPr>
    </w:sdtEndPr>
    <w:sdtContent>
      <w:p w:rsidR="00B51BB4" w:rsidRDefault="00B51BB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B51BB4" w:rsidRDefault="00B51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197" w:rsidRDefault="00561197" w:rsidP="001B3BEF">
      <w:pPr>
        <w:spacing w:after="0" w:line="240" w:lineRule="auto"/>
      </w:pPr>
      <w:r>
        <w:separator/>
      </w:r>
    </w:p>
  </w:footnote>
  <w:footnote w:type="continuationSeparator" w:id="0">
    <w:p w:rsidR="00561197" w:rsidRDefault="00561197" w:rsidP="001B3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8268A"/>
    <w:multiLevelType w:val="multilevel"/>
    <w:tmpl w:val="7098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A465B"/>
    <w:multiLevelType w:val="hybridMultilevel"/>
    <w:tmpl w:val="37ECC56E"/>
    <w:lvl w:ilvl="0" w:tplc="8F485488">
      <w:start w:val="1"/>
      <w:numFmt w:val="decimal"/>
      <w:lvlText w:val="%1."/>
      <w:lvlJc w:val="left"/>
      <w:pPr>
        <w:ind w:left="785" w:hanging="360"/>
      </w:pPr>
      <w:rPr>
        <w:rFonts w:ascii="Times New Roman" w:hAnsi="Times New Roman"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07"/>
    <w:rsid w:val="00015D9B"/>
    <w:rsid w:val="0002097A"/>
    <w:rsid w:val="00052FC2"/>
    <w:rsid w:val="00063F79"/>
    <w:rsid w:val="0007061C"/>
    <w:rsid w:val="00071967"/>
    <w:rsid w:val="000A64DF"/>
    <w:rsid w:val="000B2663"/>
    <w:rsid w:val="000B3952"/>
    <w:rsid w:val="000D6300"/>
    <w:rsid w:val="000E66D1"/>
    <w:rsid w:val="000E7E04"/>
    <w:rsid w:val="001068BB"/>
    <w:rsid w:val="00126087"/>
    <w:rsid w:val="001457C6"/>
    <w:rsid w:val="001706C4"/>
    <w:rsid w:val="00185922"/>
    <w:rsid w:val="00195E0A"/>
    <w:rsid w:val="001A657B"/>
    <w:rsid w:val="001A786D"/>
    <w:rsid w:val="001B3BEF"/>
    <w:rsid w:val="001D18B1"/>
    <w:rsid w:val="001D7EC2"/>
    <w:rsid w:val="001E58B1"/>
    <w:rsid w:val="001F434C"/>
    <w:rsid w:val="002057EC"/>
    <w:rsid w:val="00223A71"/>
    <w:rsid w:val="00240E01"/>
    <w:rsid w:val="00243007"/>
    <w:rsid w:val="00245275"/>
    <w:rsid w:val="002709A4"/>
    <w:rsid w:val="00285FF2"/>
    <w:rsid w:val="002A72AC"/>
    <w:rsid w:val="003048F4"/>
    <w:rsid w:val="00343FB7"/>
    <w:rsid w:val="00394D07"/>
    <w:rsid w:val="003C6F42"/>
    <w:rsid w:val="003D06B8"/>
    <w:rsid w:val="003F789A"/>
    <w:rsid w:val="00415F4F"/>
    <w:rsid w:val="00423388"/>
    <w:rsid w:val="0043685E"/>
    <w:rsid w:val="00475AD8"/>
    <w:rsid w:val="004A0091"/>
    <w:rsid w:val="004A7454"/>
    <w:rsid w:val="004C29BE"/>
    <w:rsid w:val="004E68AD"/>
    <w:rsid w:val="00507DCF"/>
    <w:rsid w:val="00517D5F"/>
    <w:rsid w:val="005413AD"/>
    <w:rsid w:val="005547A5"/>
    <w:rsid w:val="00561197"/>
    <w:rsid w:val="00566867"/>
    <w:rsid w:val="005672A6"/>
    <w:rsid w:val="00574334"/>
    <w:rsid w:val="0057563B"/>
    <w:rsid w:val="005817DD"/>
    <w:rsid w:val="00591AED"/>
    <w:rsid w:val="00594D25"/>
    <w:rsid w:val="005B73F6"/>
    <w:rsid w:val="005E6C14"/>
    <w:rsid w:val="00603A90"/>
    <w:rsid w:val="0060710A"/>
    <w:rsid w:val="00663039"/>
    <w:rsid w:val="00684D33"/>
    <w:rsid w:val="006D09B5"/>
    <w:rsid w:val="006D4DF1"/>
    <w:rsid w:val="006D7116"/>
    <w:rsid w:val="006E0A37"/>
    <w:rsid w:val="00705EF0"/>
    <w:rsid w:val="007604FB"/>
    <w:rsid w:val="00762D8B"/>
    <w:rsid w:val="00792B4F"/>
    <w:rsid w:val="007A642D"/>
    <w:rsid w:val="007C1A04"/>
    <w:rsid w:val="007C2B53"/>
    <w:rsid w:val="007C3235"/>
    <w:rsid w:val="007E2640"/>
    <w:rsid w:val="007E4D0B"/>
    <w:rsid w:val="007F097F"/>
    <w:rsid w:val="008008DA"/>
    <w:rsid w:val="00826CE5"/>
    <w:rsid w:val="00830784"/>
    <w:rsid w:val="00884602"/>
    <w:rsid w:val="008A1487"/>
    <w:rsid w:val="008A1ABD"/>
    <w:rsid w:val="008B67A3"/>
    <w:rsid w:val="008D0F26"/>
    <w:rsid w:val="008D4EC7"/>
    <w:rsid w:val="008F0CF1"/>
    <w:rsid w:val="008F0EC5"/>
    <w:rsid w:val="00930E8B"/>
    <w:rsid w:val="00957A7D"/>
    <w:rsid w:val="00961C45"/>
    <w:rsid w:val="009650F0"/>
    <w:rsid w:val="009772C4"/>
    <w:rsid w:val="009B1CF5"/>
    <w:rsid w:val="009B2495"/>
    <w:rsid w:val="009C0E43"/>
    <w:rsid w:val="009C6DD2"/>
    <w:rsid w:val="009D39AF"/>
    <w:rsid w:val="009D65C9"/>
    <w:rsid w:val="009E47BB"/>
    <w:rsid w:val="009F5839"/>
    <w:rsid w:val="00A06289"/>
    <w:rsid w:val="00A12523"/>
    <w:rsid w:val="00A837B6"/>
    <w:rsid w:val="00A83EAD"/>
    <w:rsid w:val="00A85CC7"/>
    <w:rsid w:val="00AA7FA4"/>
    <w:rsid w:val="00AD39F9"/>
    <w:rsid w:val="00AF1ADD"/>
    <w:rsid w:val="00B04412"/>
    <w:rsid w:val="00B2020C"/>
    <w:rsid w:val="00B44661"/>
    <w:rsid w:val="00B46B3F"/>
    <w:rsid w:val="00B51BB4"/>
    <w:rsid w:val="00BB2603"/>
    <w:rsid w:val="00BE0513"/>
    <w:rsid w:val="00BE4A45"/>
    <w:rsid w:val="00BF49C6"/>
    <w:rsid w:val="00C0166C"/>
    <w:rsid w:val="00C1256B"/>
    <w:rsid w:val="00C127D3"/>
    <w:rsid w:val="00C34407"/>
    <w:rsid w:val="00C35849"/>
    <w:rsid w:val="00C95D99"/>
    <w:rsid w:val="00C96DD6"/>
    <w:rsid w:val="00CA05DA"/>
    <w:rsid w:val="00CA71E1"/>
    <w:rsid w:val="00CC47B7"/>
    <w:rsid w:val="00CD1D15"/>
    <w:rsid w:val="00D04B4B"/>
    <w:rsid w:val="00D15429"/>
    <w:rsid w:val="00D21DFF"/>
    <w:rsid w:val="00D95CC2"/>
    <w:rsid w:val="00DE261F"/>
    <w:rsid w:val="00E10D43"/>
    <w:rsid w:val="00E35743"/>
    <w:rsid w:val="00E55C82"/>
    <w:rsid w:val="00E81B3C"/>
    <w:rsid w:val="00EA17F4"/>
    <w:rsid w:val="00EA3F0E"/>
    <w:rsid w:val="00EC050C"/>
    <w:rsid w:val="00EC6247"/>
    <w:rsid w:val="00ED7179"/>
    <w:rsid w:val="00EE1809"/>
    <w:rsid w:val="00F02DB2"/>
    <w:rsid w:val="00F10BB4"/>
    <w:rsid w:val="00F11D22"/>
    <w:rsid w:val="00F13846"/>
    <w:rsid w:val="00F23088"/>
    <w:rsid w:val="00F232F8"/>
    <w:rsid w:val="00F46EAB"/>
    <w:rsid w:val="00F615BC"/>
    <w:rsid w:val="00F63FF8"/>
    <w:rsid w:val="00F7243B"/>
    <w:rsid w:val="00FA0AC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5C4B"/>
  <w15:chartTrackingRefBased/>
  <w15:docId w15:val="{300288C8-69D4-4E09-831D-271CA12E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91AE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0E7E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407"/>
    <w:pPr>
      <w:autoSpaceDE w:val="0"/>
      <w:autoSpaceDN w:val="0"/>
      <w:adjustRightInd w:val="0"/>
      <w:spacing w:after="200" w:line="276" w:lineRule="auto"/>
    </w:pPr>
    <w:rPr>
      <w:rFonts w:ascii="Arial" w:eastAsia="Times New Roman" w:hAnsi="Arial" w:cs="Arial"/>
      <w:color w:val="000000"/>
      <w:sz w:val="24"/>
      <w:szCs w:val="24"/>
      <w:lang w:val="en-US"/>
    </w:rPr>
  </w:style>
  <w:style w:type="paragraph" w:styleId="NoSpacing">
    <w:name w:val="No Spacing"/>
    <w:uiPriority w:val="1"/>
    <w:qFormat/>
    <w:rsid w:val="000D6300"/>
    <w:pPr>
      <w:spacing w:after="0" w:line="240" w:lineRule="auto"/>
    </w:pPr>
  </w:style>
  <w:style w:type="paragraph" w:styleId="BodyText">
    <w:name w:val="Body Text"/>
    <w:basedOn w:val="Normal"/>
    <w:link w:val="BodyTextChar"/>
    <w:uiPriority w:val="99"/>
    <w:unhideWhenUsed/>
    <w:rsid w:val="00A83EAD"/>
    <w:pPr>
      <w:spacing w:after="120" w:line="276" w:lineRule="auto"/>
    </w:pPr>
    <w:rPr>
      <w:rFonts w:ascii="Calibri Light" w:eastAsia="Times New Roman" w:hAnsi="Calibri Light" w:cs="Times New Roman"/>
      <w:lang w:eastAsia="sr-Latn-ME"/>
    </w:rPr>
  </w:style>
  <w:style w:type="character" w:customStyle="1" w:styleId="BodyTextChar">
    <w:name w:val="Body Text Char"/>
    <w:basedOn w:val="DefaultParagraphFont"/>
    <w:link w:val="BodyText"/>
    <w:uiPriority w:val="99"/>
    <w:rsid w:val="00A83EAD"/>
    <w:rPr>
      <w:rFonts w:ascii="Calibri Light" w:eastAsia="Times New Roman" w:hAnsi="Calibri Light" w:cs="Times New Roman"/>
      <w:lang w:eastAsia="sr-Latn-ME"/>
    </w:rPr>
  </w:style>
  <w:style w:type="paragraph" w:styleId="Caption">
    <w:name w:val="caption"/>
    <w:basedOn w:val="Normal"/>
    <w:next w:val="Normal"/>
    <w:uiPriority w:val="35"/>
    <w:unhideWhenUsed/>
    <w:qFormat/>
    <w:rsid w:val="005672A6"/>
    <w:pPr>
      <w:spacing w:after="200" w:line="240" w:lineRule="auto"/>
      <w:jc w:val="both"/>
    </w:pPr>
    <w:rPr>
      <w:rFonts w:ascii="Times New Roman" w:eastAsia="Calibri" w:hAnsi="Times New Roman" w:cs="Times New Roman"/>
      <w:b/>
      <w:bCs/>
      <w:color w:val="4472C4" w:themeColor="accent1"/>
      <w:sz w:val="18"/>
      <w:szCs w:val="18"/>
      <w:lang w:val="en-US"/>
    </w:rPr>
  </w:style>
  <w:style w:type="paragraph" w:customStyle="1" w:styleId="TableParagraph">
    <w:name w:val="Table Paragraph"/>
    <w:basedOn w:val="Normal"/>
    <w:uiPriority w:val="1"/>
    <w:rsid w:val="005672A6"/>
    <w:pPr>
      <w:widowControl w:val="0"/>
      <w:autoSpaceDE w:val="0"/>
      <w:autoSpaceDN w:val="0"/>
      <w:spacing w:after="0" w:line="240" w:lineRule="auto"/>
    </w:pPr>
    <w:rPr>
      <w:rFonts w:ascii="Arial" w:eastAsia="Arial" w:hAnsi="Arial" w:cs="Arial"/>
      <w:lang w:eastAsia="sr-Latn-ME" w:bidi="en-US"/>
    </w:rPr>
  </w:style>
  <w:style w:type="character" w:styleId="Hyperlink">
    <w:name w:val="Hyperlink"/>
    <w:basedOn w:val="DefaultParagraphFont"/>
    <w:uiPriority w:val="99"/>
    <w:unhideWhenUsed/>
    <w:rsid w:val="00126087"/>
    <w:rPr>
      <w:color w:val="0000FF"/>
      <w:u w:val="single"/>
    </w:rPr>
  </w:style>
  <w:style w:type="character" w:customStyle="1" w:styleId="alt-edited">
    <w:name w:val="alt-edited"/>
    <w:basedOn w:val="DefaultParagraphFont"/>
    <w:rsid w:val="002057EC"/>
  </w:style>
  <w:style w:type="paragraph" w:styleId="ListParagraph">
    <w:name w:val="List Paragraph"/>
    <w:basedOn w:val="Normal"/>
    <w:uiPriority w:val="34"/>
    <w:qFormat/>
    <w:rsid w:val="008A1487"/>
    <w:pPr>
      <w:spacing w:after="200" w:line="276" w:lineRule="auto"/>
      <w:ind w:left="720"/>
      <w:contextualSpacing/>
    </w:pPr>
    <w:rPr>
      <w:rFonts w:ascii="Calibri" w:eastAsia="Calibri" w:hAnsi="Calibri" w:cs="Times New Roman"/>
      <w:lang w:val="en-US"/>
    </w:rPr>
  </w:style>
  <w:style w:type="table" w:styleId="MediumGrid3-Accent3">
    <w:name w:val="Medium Grid 3 Accent 3"/>
    <w:basedOn w:val="TableNormal"/>
    <w:uiPriority w:val="69"/>
    <w:rsid w:val="008A1487"/>
    <w:pPr>
      <w:spacing w:after="0" w:line="240" w:lineRule="auto"/>
    </w:pPr>
    <w:rPr>
      <w:rFonts w:ascii="Calibri" w:eastAsia="Calibri" w:hAnsi="Calibri" w:cs="Times New Roman"/>
      <w:sz w:val="20"/>
      <w:szCs w:val="20"/>
      <w:lang w:eastAsia="sr-Latn-M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uiPriority w:val="99"/>
    <w:semiHidden/>
    <w:unhideWhenUsed/>
    <w:rsid w:val="0057563B"/>
    <w:rPr>
      <w:sz w:val="16"/>
      <w:szCs w:val="16"/>
    </w:rPr>
  </w:style>
  <w:style w:type="paragraph" w:styleId="CommentText">
    <w:name w:val="annotation text"/>
    <w:basedOn w:val="Normal"/>
    <w:link w:val="CommentTextChar"/>
    <w:uiPriority w:val="99"/>
    <w:unhideWhenUsed/>
    <w:rsid w:val="0057563B"/>
    <w:pPr>
      <w:spacing w:after="200" w:line="240" w:lineRule="auto"/>
    </w:pPr>
    <w:rPr>
      <w:rFonts w:ascii="Calibri Light" w:eastAsia="Times New Roman" w:hAnsi="Calibri Light" w:cs="Times New Roman"/>
      <w:sz w:val="20"/>
      <w:szCs w:val="20"/>
      <w:lang w:eastAsia="sr-Latn-ME"/>
    </w:rPr>
  </w:style>
  <w:style w:type="character" w:customStyle="1" w:styleId="CommentTextChar">
    <w:name w:val="Comment Text Char"/>
    <w:basedOn w:val="DefaultParagraphFont"/>
    <w:link w:val="CommentText"/>
    <w:uiPriority w:val="99"/>
    <w:rsid w:val="0057563B"/>
    <w:rPr>
      <w:rFonts w:ascii="Calibri Light" w:eastAsia="Times New Roman" w:hAnsi="Calibri Light" w:cs="Times New Roman"/>
      <w:sz w:val="20"/>
      <w:szCs w:val="20"/>
      <w:lang w:eastAsia="sr-Latn-ME"/>
    </w:rPr>
  </w:style>
  <w:style w:type="paragraph" w:styleId="BalloonText">
    <w:name w:val="Balloon Text"/>
    <w:basedOn w:val="Normal"/>
    <w:link w:val="BalloonTextChar"/>
    <w:uiPriority w:val="99"/>
    <w:semiHidden/>
    <w:unhideWhenUsed/>
    <w:rsid w:val="00EA1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F4"/>
    <w:rPr>
      <w:rFonts w:ascii="Segoe UI" w:hAnsi="Segoe UI" w:cs="Segoe UI"/>
      <w:sz w:val="18"/>
      <w:szCs w:val="18"/>
    </w:rPr>
  </w:style>
  <w:style w:type="character" w:customStyle="1" w:styleId="shorttext">
    <w:name w:val="short_text"/>
    <w:basedOn w:val="DefaultParagraphFont"/>
    <w:rsid w:val="009C6DD2"/>
  </w:style>
  <w:style w:type="paragraph" w:styleId="Header">
    <w:name w:val="header"/>
    <w:basedOn w:val="Normal"/>
    <w:link w:val="HeaderChar"/>
    <w:uiPriority w:val="99"/>
    <w:unhideWhenUsed/>
    <w:rsid w:val="001B3B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3BEF"/>
  </w:style>
  <w:style w:type="paragraph" w:styleId="Footer">
    <w:name w:val="footer"/>
    <w:basedOn w:val="Normal"/>
    <w:link w:val="FooterChar"/>
    <w:uiPriority w:val="99"/>
    <w:unhideWhenUsed/>
    <w:rsid w:val="001B3B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3BEF"/>
  </w:style>
  <w:style w:type="character" w:customStyle="1" w:styleId="UnresolvedMention1">
    <w:name w:val="Unresolved Mention1"/>
    <w:basedOn w:val="DefaultParagraphFont"/>
    <w:uiPriority w:val="99"/>
    <w:semiHidden/>
    <w:unhideWhenUsed/>
    <w:rsid w:val="00EA3F0E"/>
    <w:rPr>
      <w:color w:val="605E5C"/>
      <w:shd w:val="clear" w:color="auto" w:fill="E1DFDD"/>
    </w:rPr>
  </w:style>
  <w:style w:type="paragraph" w:customStyle="1" w:styleId="dx-doi">
    <w:name w:val="dx-doi"/>
    <w:basedOn w:val="Normal"/>
    <w:rsid w:val="005413A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styleId="HTMLPreformatted">
    <w:name w:val="HTML Preformatted"/>
    <w:basedOn w:val="Normal"/>
    <w:link w:val="HTMLPreformattedChar"/>
    <w:uiPriority w:val="99"/>
    <w:unhideWhenUsed/>
    <w:rsid w:val="000B3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B3952"/>
    <w:rPr>
      <w:rFonts w:ascii="Courier New" w:eastAsia="Times New Roman" w:hAnsi="Courier New" w:cs="Courier New"/>
      <w:sz w:val="20"/>
      <w:szCs w:val="20"/>
      <w:lang w:val="en-US"/>
    </w:rPr>
  </w:style>
  <w:style w:type="character" w:customStyle="1" w:styleId="Heading3Char">
    <w:name w:val="Heading 3 Char"/>
    <w:basedOn w:val="DefaultParagraphFont"/>
    <w:link w:val="Heading3"/>
    <w:uiPriority w:val="9"/>
    <w:rsid w:val="00591AED"/>
    <w:rPr>
      <w:rFonts w:ascii="Times New Roman" w:eastAsia="Times New Roman" w:hAnsi="Times New Roman" w:cs="Times New Roman"/>
      <w:b/>
      <w:bCs/>
      <w:sz w:val="27"/>
      <w:szCs w:val="27"/>
      <w:lang w:val="en-US"/>
    </w:rPr>
  </w:style>
  <w:style w:type="character" w:customStyle="1" w:styleId="js-article-title">
    <w:name w:val="js-article-title"/>
    <w:basedOn w:val="DefaultParagraphFont"/>
    <w:rsid w:val="00591AED"/>
  </w:style>
  <w:style w:type="character" w:customStyle="1" w:styleId="slug-doi">
    <w:name w:val="slug-doi"/>
    <w:basedOn w:val="DefaultParagraphFont"/>
    <w:rsid w:val="008F0EC5"/>
  </w:style>
  <w:style w:type="character" w:customStyle="1" w:styleId="Heading1Char">
    <w:name w:val="Heading 1 Char"/>
    <w:basedOn w:val="DefaultParagraphFont"/>
    <w:link w:val="Heading1"/>
    <w:uiPriority w:val="9"/>
    <w:rsid w:val="008F0EC5"/>
    <w:rPr>
      <w:rFonts w:asciiTheme="majorHAnsi" w:eastAsiaTheme="majorEastAsia" w:hAnsiTheme="majorHAnsi" w:cstheme="majorBidi"/>
      <w:color w:val="2F5496" w:themeColor="accent1" w:themeShade="BF"/>
      <w:sz w:val="32"/>
      <w:szCs w:val="32"/>
    </w:rPr>
  </w:style>
  <w:style w:type="character" w:customStyle="1" w:styleId="ff5">
    <w:name w:val="ff5"/>
    <w:basedOn w:val="DefaultParagraphFont"/>
    <w:rsid w:val="005817DD"/>
  </w:style>
  <w:style w:type="character" w:customStyle="1" w:styleId="w8qarf">
    <w:name w:val="w8qarf"/>
    <w:basedOn w:val="DefaultParagraphFont"/>
    <w:rsid w:val="00F7243B"/>
  </w:style>
  <w:style w:type="character" w:customStyle="1" w:styleId="lrzxr">
    <w:name w:val="lrzxr"/>
    <w:basedOn w:val="DefaultParagraphFont"/>
    <w:rsid w:val="00F7243B"/>
  </w:style>
  <w:style w:type="character" w:customStyle="1" w:styleId="Heading4Char">
    <w:name w:val="Heading 4 Char"/>
    <w:basedOn w:val="DefaultParagraphFont"/>
    <w:link w:val="Heading4"/>
    <w:uiPriority w:val="9"/>
    <w:semiHidden/>
    <w:rsid w:val="000E7E0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0E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18985">
      <w:bodyDiv w:val="1"/>
      <w:marLeft w:val="0"/>
      <w:marRight w:val="0"/>
      <w:marTop w:val="0"/>
      <w:marBottom w:val="0"/>
      <w:divBdr>
        <w:top w:val="none" w:sz="0" w:space="0" w:color="auto"/>
        <w:left w:val="none" w:sz="0" w:space="0" w:color="auto"/>
        <w:bottom w:val="none" w:sz="0" w:space="0" w:color="auto"/>
        <w:right w:val="none" w:sz="0" w:space="0" w:color="auto"/>
      </w:divBdr>
      <w:divsChild>
        <w:div w:id="1891769122">
          <w:marLeft w:val="0"/>
          <w:marRight w:val="60"/>
          <w:marTop w:val="0"/>
          <w:marBottom w:val="0"/>
          <w:divBdr>
            <w:top w:val="none" w:sz="0" w:space="0" w:color="auto"/>
            <w:left w:val="none" w:sz="0" w:space="0" w:color="auto"/>
            <w:bottom w:val="none" w:sz="0" w:space="0" w:color="auto"/>
            <w:right w:val="none" w:sz="0" w:space="0" w:color="auto"/>
          </w:divBdr>
          <w:divsChild>
            <w:div w:id="2021807633">
              <w:marLeft w:val="0"/>
              <w:marRight w:val="0"/>
              <w:marTop w:val="0"/>
              <w:marBottom w:val="120"/>
              <w:divBdr>
                <w:top w:val="single" w:sz="6" w:space="0" w:color="C0C0C0"/>
                <w:left w:val="single" w:sz="6" w:space="0" w:color="D9D9D9"/>
                <w:bottom w:val="single" w:sz="6" w:space="0" w:color="D9D9D9"/>
                <w:right w:val="single" w:sz="6" w:space="0" w:color="D9D9D9"/>
              </w:divBdr>
              <w:divsChild>
                <w:div w:id="823198831">
                  <w:marLeft w:val="0"/>
                  <w:marRight w:val="0"/>
                  <w:marTop w:val="0"/>
                  <w:marBottom w:val="0"/>
                  <w:divBdr>
                    <w:top w:val="none" w:sz="0" w:space="0" w:color="auto"/>
                    <w:left w:val="none" w:sz="0" w:space="0" w:color="auto"/>
                    <w:bottom w:val="none" w:sz="0" w:space="0" w:color="auto"/>
                    <w:right w:val="none" w:sz="0" w:space="0" w:color="auto"/>
                  </w:divBdr>
                </w:div>
                <w:div w:id="4485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69843">
          <w:marLeft w:val="60"/>
          <w:marRight w:val="0"/>
          <w:marTop w:val="0"/>
          <w:marBottom w:val="0"/>
          <w:divBdr>
            <w:top w:val="none" w:sz="0" w:space="0" w:color="auto"/>
            <w:left w:val="none" w:sz="0" w:space="0" w:color="auto"/>
            <w:bottom w:val="none" w:sz="0" w:space="0" w:color="auto"/>
            <w:right w:val="none" w:sz="0" w:space="0" w:color="auto"/>
          </w:divBdr>
          <w:divsChild>
            <w:div w:id="536814018">
              <w:marLeft w:val="0"/>
              <w:marRight w:val="0"/>
              <w:marTop w:val="0"/>
              <w:marBottom w:val="0"/>
              <w:divBdr>
                <w:top w:val="none" w:sz="0" w:space="0" w:color="auto"/>
                <w:left w:val="none" w:sz="0" w:space="0" w:color="auto"/>
                <w:bottom w:val="none" w:sz="0" w:space="0" w:color="auto"/>
                <w:right w:val="none" w:sz="0" w:space="0" w:color="auto"/>
              </w:divBdr>
              <w:divsChild>
                <w:div w:id="1567839335">
                  <w:marLeft w:val="0"/>
                  <w:marRight w:val="0"/>
                  <w:marTop w:val="0"/>
                  <w:marBottom w:val="120"/>
                  <w:divBdr>
                    <w:top w:val="single" w:sz="6" w:space="0" w:color="F5F5F5"/>
                    <w:left w:val="single" w:sz="6" w:space="0" w:color="F5F5F5"/>
                    <w:bottom w:val="single" w:sz="6" w:space="0" w:color="F5F5F5"/>
                    <w:right w:val="single" w:sz="6" w:space="0" w:color="F5F5F5"/>
                  </w:divBdr>
                  <w:divsChild>
                    <w:div w:id="25302026">
                      <w:marLeft w:val="0"/>
                      <w:marRight w:val="0"/>
                      <w:marTop w:val="0"/>
                      <w:marBottom w:val="0"/>
                      <w:divBdr>
                        <w:top w:val="none" w:sz="0" w:space="0" w:color="auto"/>
                        <w:left w:val="none" w:sz="0" w:space="0" w:color="auto"/>
                        <w:bottom w:val="none" w:sz="0" w:space="0" w:color="auto"/>
                        <w:right w:val="none" w:sz="0" w:space="0" w:color="auto"/>
                      </w:divBdr>
                      <w:divsChild>
                        <w:div w:id="19966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0299">
      <w:bodyDiv w:val="1"/>
      <w:marLeft w:val="0"/>
      <w:marRight w:val="0"/>
      <w:marTop w:val="0"/>
      <w:marBottom w:val="0"/>
      <w:divBdr>
        <w:top w:val="none" w:sz="0" w:space="0" w:color="auto"/>
        <w:left w:val="none" w:sz="0" w:space="0" w:color="auto"/>
        <w:bottom w:val="none" w:sz="0" w:space="0" w:color="auto"/>
        <w:right w:val="none" w:sz="0" w:space="0" w:color="auto"/>
      </w:divBdr>
      <w:divsChild>
        <w:div w:id="1140879914">
          <w:marLeft w:val="0"/>
          <w:marRight w:val="0"/>
          <w:marTop w:val="0"/>
          <w:marBottom w:val="0"/>
          <w:divBdr>
            <w:top w:val="none" w:sz="0" w:space="0" w:color="auto"/>
            <w:left w:val="none" w:sz="0" w:space="0" w:color="auto"/>
            <w:bottom w:val="none" w:sz="0" w:space="0" w:color="auto"/>
            <w:right w:val="none" w:sz="0" w:space="0" w:color="auto"/>
          </w:divBdr>
        </w:div>
        <w:div w:id="1474324002">
          <w:marLeft w:val="0"/>
          <w:marRight w:val="0"/>
          <w:marTop w:val="0"/>
          <w:marBottom w:val="0"/>
          <w:divBdr>
            <w:top w:val="none" w:sz="0" w:space="0" w:color="auto"/>
            <w:left w:val="none" w:sz="0" w:space="0" w:color="auto"/>
            <w:bottom w:val="none" w:sz="0" w:space="0" w:color="auto"/>
            <w:right w:val="none" w:sz="0" w:space="0" w:color="auto"/>
          </w:divBdr>
        </w:div>
        <w:div w:id="1164130078">
          <w:marLeft w:val="0"/>
          <w:marRight w:val="0"/>
          <w:marTop w:val="0"/>
          <w:marBottom w:val="0"/>
          <w:divBdr>
            <w:top w:val="none" w:sz="0" w:space="0" w:color="auto"/>
            <w:left w:val="none" w:sz="0" w:space="0" w:color="auto"/>
            <w:bottom w:val="none" w:sz="0" w:space="0" w:color="auto"/>
            <w:right w:val="none" w:sz="0" w:space="0" w:color="auto"/>
          </w:divBdr>
        </w:div>
      </w:divsChild>
    </w:div>
    <w:div w:id="705182246">
      <w:bodyDiv w:val="1"/>
      <w:marLeft w:val="0"/>
      <w:marRight w:val="0"/>
      <w:marTop w:val="0"/>
      <w:marBottom w:val="0"/>
      <w:divBdr>
        <w:top w:val="none" w:sz="0" w:space="0" w:color="auto"/>
        <w:left w:val="none" w:sz="0" w:space="0" w:color="auto"/>
        <w:bottom w:val="none" w:sz="0" w:space="0" w:color="auto"/>
        <w:right w:val="none" w:sz="0" w:space="0" w:color="auto"/>
      </w:divBdr>
    </w:div>
    <w:div w:id="1315648739">
      <w:bodyDiv w:val="1"/>
      <w:marLeft w:val="0"/>
      <w:marRight w:val="0"/>
      <w:marTop w:val="0"/>
      <w:marBottom w:val="0"/>
      <w:divBdr>
        <w:top w:val="none" w:sz="0" w:space="0" w:color="auto"/>
        <w:left w:val="none" w:sz="0" w:space="0" w:color="auto"/>
        <w:bottom w:val="none" w:sz="0" w:space="0" w:color="auto"/>
        <w:right w:val="none" w:sz="0" w:space="0" w:color="auto"/>
      </w:divBdr>
    </w:div>
    <w:div w:id="1510172802">
      <w:bodyDiv w:val="1"/>
      <w:marLeft w:val="0"/>
      <w:marRight w:val="0"/>
      <w:marTop w:val="0"/>
      <w:marBottom w:val="0"/>
      <w:divBdr>
        <w:top w:val="none" w:sz="0" w:space="0" w:color="auto"/>
        <w:left w:val="none" w:sz="0" w:space="0" w:color="auto"/>
        <w:bottom w:val="none" w:sz="0" w:space="0" w:color="auto"/>
        <w:right w:val="none" w:sz="0" w:space="0" w:color="auto"/>
      </w:divBdr>
    </w:div>
    <w:div w:id="1676036235">
      <w:bodyDiv w:val="1"/>
      <w:marLeft w:val="0"/>
      <w:marRight w:val="0"/>
      <w:marTop w:val="0"/>
      <w:marBottom w:val="0"/>
      <w:divBdr>
        <w:top w:val="none" w:sz="0" w:space="0" w:color="auto"/>
        <w:left w:val="none" w:sz="0" w:space="0" w:color="auto"/>
        <w:bottom w:val="none" w:sz="0" w:space="0" w:color="auto"/>
        <w:right w:val="none" w:sz="0" w:space="0" w:color="auto"/>
      </w:divBdr>
    </w:div>
    <w:div w:id="1749766907">
      <w:bodyDiv w:val="1"/>
      <w:marLeft w:val="0"/>
      <w:marRight w:val="0"/>
      <w:marTop w:val="0"/>
      <w:marBottom w:val="0"/>
      <w:divBdr>
        <w:top w:val="none" w:sz="0" w:space="0" w:color="auto"/>
        <w:left w:val="none" w:sz="0" w:space="0" w:color="auto"/>
        <w:bottom w:val="none" w:sz="0" w:space="0" w:color="auto"/>
        <w:right w:val="none" w:sz="0" w:space="0" w:color="auto"/>
      </w:divBdr>
    </w:div>
    <w:div w:id="1779325648">
      <w:bodyDiv w:val="1"/>
      <w:marLeft w:val="0"/>
      <w:marRight w:val="0"/>
      <w:marTop w:val="0"/>
      <w:marBottom w:val="0"/>
      <w:divBdr>
        <w:top w:val="none" w:sz="0" w:space="0" w:color="auto"/>
        <w:left w:val="none" w:sz="0" w:space="0" w:color="auto"/>
        <w:bottom w:val="none" w:sz="0" w:space="0" w:color="auto"/>
        <w:right w:val="none" w:sz="0" w:space="0" w:color="auto"/>
      </w:divBdr>
      <w:divsChild>
        <w:div w:id="2113164130">
          <w:marLeft w:val="60"/>
          <w:marRight w:val="0"/>
          <w:marTop w:val="0"/>
          <w:marBottom w:val="0"/>
          <w:divBdr>
            <w:top w:val="none" w:sz="0" w:space="0" w:color="auto"/>
            <w:left w:val="none" w:sz="0" w:space="0" w:color="auto"/>
            <w:bottom w:val="none" w:sz="0" w:space="0" w:color="auto"/>
            <w:right w:val="none" w:sz="0" w:space="0" w:color="auto"/>
          </w:divBdr>
          <w:divsChild>
            <w:div w:id="490368501">
              <w:marLeft w:val="0"/>
              <w:marRight w:val="0"/>
              <w:marTop w:val="0"/>
              <w:marBottom w:val="0"/>
              <w:divBdr>
                <w:top w:val="none" w:sz="0" w:space="0" w:color="auto"/>
                <w:left w:val="none" w:sz="0" w:space="0" w:color="auto"/>
                <w:bottom w:val="none" w:sz="0" w:space="0" w:color="auto"/>
                <w:right w:val="none" w:sz="0" w:space="0" w:color="auto"/>
              </w:divBdr>
              <w:divsChild>
                <w:div w:id="1502351412">
                  <w:marLeft w:val="0"/>
                  <w:marRight w:val="0"/>
                  <w:marTop w:val="0"/>
                  <w:marBottom w:val="120"/>
                  <w:divBdr>
                    <w:top w:val="single" w:sz="6" w:space="0" w:color="F5F5F5"/>
                    <w:left w:val="single" w:sz="6" w:space="0" w:color="F5F5F5"/>
                    <w:bottom w:val="single" w:sz="6" w:space="0" w:color="F5F5F5"/>
                    <w:right w:val="single" w:sz="6" w:space="0" w:color="F5F5F5"/>
                  </w:divBdr>
                  <w:divsChild>
                    <w:div w:id="1348630625">
                      <w:marLeft w:val="0"/>
                      <w:marRight w:val="0"/>
                      <w:marTop w:val="0"/>
                      <w:marBottom w:val="0"/>
                      <w:divBdr>
                        <w:top w:val="none" w:sz="0" w:space="0" w:color="auto"/>
                        <w:left w:val="none" w:sz="0" w:space="0" w:color="auto"/>
                        <w:bottom w:val="none" w:sz="0" w:space="0" w:color="auto"/>
                        <w:right w:val="none" w:sz="0" w:space="0" w:color="auto"/>
                      </w:divBdr>
                      <w:divsChild>
                        <w:div w:id="4908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213109">
      <w:bodyDiv w:val="1"/>
      <w:marLeft w:val="0"/>
      <w:marRight w:val="0"/>
      <w:marTop w:val="0"/>
      <w:marBottom w:val="0"/>
      <w:divBdr>
        <w:top w:val="none" w:sz="0" w:space="0" w:color="auto"/>
        <w:left w:val="none" w:sz="0" w:space="0" w:color="auto"/>
        <w:bottom w:val="none" w:sz="0" w:space="0" w:color="auto"/>
        <w:right w:val="none" w:sz="0" w:space="0" w:color="auto"/>
      </w:divBdr>
    </w:div>
    <w:div w:id="1893078900">
      <w:bodyDiv w:val="1"/>
      <w:marLeft w:val="0"/>
      <w:marRight w:val="0"/>
      <w:marTop w:val="0"/>
      <w:marBottom w:val="0"/>
      <w:divBdr>
        <w:top w:val="none" w:sz="0" w:space="0" w:color="auto"/>
        <w:left w:val="none" w:sz="0" w:space="0" w:color="auto"/>
        <w:bottom w:val="none" w:sz="0" w:space="0" w:color="auto"/>
        <w:right w:val="none" w:sz="0" w:space="0" w:color="auto"/>
      </w:divBdr>
    </w:div>
    <w:div w:id="19853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tiff"/><Relationship Id="rId18" Type="http://schemas.openxmlformats.org/officeDocument/2006/relationships/hyperlink" Target="https://doi.org/10.1016/j.corsci.2012.11.042" TargetMode="External"/><Relationship Id="rId26" Type="http://schemas.openxmlformats.org/officeDocument/2006/relationships/hyperlink" Target="http://dx.doi.org/10.1155/2015/567202" TargetMode="External"/><Relationship Id="rId39" Type="http://schemas.openxmlformats.org/officeDocument/2006/relationships/hyperlink" Target="https://doi.org/10.1016/j.corsci.2014.02.001" TargetMode="External"/><Relationship Id="rId21" Type="http://schemas.openxmlformats.org/officeDocument/2006/relationships/hyperlink" Target="https://doi.org/10.1108/0369942041056048/" TargetMode="External"/><Relationship Id="rId34" Type="http://schemas.openxmlformats.org/officeDocument/2006/relationships/hyperlink" Target="https://doi.org/10.1016/j.corsci.2009.10.039" TargetMode="External"/><Relationship Id="rId42" Type="http://schemas.openxmlformats.org/officeDocument/2006/relationships/hyperlink" Target="https://doi.org/10.3390/ma100404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1016/j.corsci.2009.09.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hyperlink" Target="https://doi.org/10.1016/S0010-938X(99)00106-7" TargetMode="External"/><Relationship Id="rId32" Type="http://schemas.openxmlformats.org/officeDocument/2006/relationships/hyperlink" Target="https://doi.org/10.1016/j.corsci.2008.06.020" TargetMode="External"/><Relationship Id="rId37" Type="http://schemas.openxmlformats.org/officeDocument/2006/relationships/hyperlink" Target="https://doi.org/10.1016/j.corsci.2010.05.039" TargetMode="External"/><Relationship Id="rId40" Type="http://schemas.openxmlformats.org/officeDocument/2006/relationships/hyperlink" Target="https://doi.org/10.1016/j.corsci.2011.10.03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16/j.corsci.2008.01.013" TargetMode="External"/><Relationship Id="rId28" Type="http://schemas.openxmlformats.org/officeDocument/2006/relationships/hyperlink" Target="https://www.sciencedirect.com/science/article/pii/S0010938X09004764" TargetMode="External"/><Relationship Id="rId36" Type="http://schemas.openxmlformats.org/officeDocument/2006/relationships/hyperlink" Target="https://doi.org/10.1016/j.electacta.2005.11.002" TargetMode="External"/><Relationship Id="rId10" Type="http://schemas.openxmlformats.org/officeDocument/2006/relationships/image" Target="media/image3.jpeg"/><Relationship Id="rId19" Type="http://schemas.openxmlformats.org/officeDocument/2006/relationships/hyperlink" Target="https://doi.org/10.1016/j.matchemphys.2010.02.066" TargetMode="External"/><Relationship Id="rId31" Type="http://schemas.openxmlformats.org/officeDocument/2006/relationships/hyperlink" Target="https://doi.org/10.1016/j.corsci.2014.02.004" TargetMode="External"/><Relationship Id="rId44" Type="http://schemas.openxmlformats.org/officeDocument/2006/relationships/hyperlink" Target="http://dx.doi.org/10.4314/jfas.v9i2.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 Id="rId22" Type="http://schemas.openxmlformats.org/officeDocument/2006/relationships/hyperlink" Target="https://doi.org/10.1080/00986440701673283" TargetMode="External"/><Relationship Id="rId27" Type="http://schemas.openxmlformats.org/officeDocument/2006/relationships/hyperlink" Target="https://doi.org/10.1016/0031-9422(96)83286-9" TargetMode="External"/><Relationship Id="rId30" Type="http://schemas.openxmlformats.org/officeDocument/2006/relationships/hyperlink" Target="https://doi.org/10.1016/j.matchemphys.2009.08.029" TargetMode="External"/><Relationship Id="rId35" Type="http://schemas.openxmlformats.org/officeDocument/2006/relationships/hyperlink" Target="https://doi.org/10.1016/j.corsci.2009.09.017" TargetMode="External"/><Relationship Id="rId43" Type="http://schemas.openxmlformats.org/officeDocument/2006/relationships/hyperlink" Target="https://doi.org/10.4028/www.scientific.net/AMR.785-786.20"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tiff"/><Relationship Id="rId17" Type="http://schemas.openxmlformats.org/officeDocument/2006/relationships/image" Target="media/image10.tiff"/><Relationship Id="rId25" Type="http://schemas.openxmlformats.org/officeDocument/2006/relationships/hyperlink" Target="https://doi.org/10.1016/j.cap.2009.11.074" TargetMode="External"/><Relationship Id="rId33" Type="http://schemas.openxmlformats.org/officeDocument/2006/relationships/hyperlink" Target="https://doi.org/10.1016/0010-938X(80)90083-9" TargetMode="External"/><Relationship Id="rId38" Type="http://schemas.openxmlformats.org/officeDocument/2006/relationships/hyperlink" Target="https://doi.org/10.1016/j.corsci.2013.11.041" TargetMode="External"/><Relationship Id="rId46" Type="http://schemas.openxmlformats.org/officeDocument/2006/relationships/fontTable" Target="fontTable.xml"/><Relationship Id="rId20" Type="http://schemas.openxmlformats.org/officeDocument/2006/relationships/hyperlink" Target="https://doi.org/10.1016/j.apsusc.2005.02.094" TargetMode="External"/><Relationship Id="rId41" Type="http://schemas.openxmlformats.org/officeDocument/2006/relationships/hyperlink" Target="https://doi.org/10.1016/j.corsci.2014.04.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041AB-62F8-4EF0-9D1B-2EB8A77E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26</Pages>
  <Words>5380</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Bošković</dc:creator>
  <cp:keywords/>
  <dc:description/>
  <cp:lastModifiedBy>Veselinka Grudić</cp:lastModifiedBy>
  <cp:revision>59</cp:revision>
  <dcterms:created xsi:type="dcterms:W3CDTF">2018-05-14T08:56:00Z</dcterms:created>
  <dcterms:modified xsi:type="dcterms:W3CDTF">2018-07-17T08:48:00Z</dcterms:modified>
</cp:coreProperties>
</file>